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A6" w:rsidRPr="006B2FA2" w:rsidRDefault="003038A6" w:rsidP="006B2FA2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3038A6" w:rsidRPr="006B2FA2" w:rsidRDefault="00BD0815" w:rsidP="006B2FA2">
      <w:pPr>
        <w:pStyle w:val="a3"/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89CF"/>
          <w:sz w:val="28"/>
          <w:szCs w:val="28"/>
        </w:rPr>
        <w:t xml:space="preserve">                                           </w:t>
      </w:r>
      <w:r w:rsidR="00C81A16" w:rsidRPr="006B2FA2">
        <w:rPr>
          <w:rFonts w:ascii="Times New Roman" w:hAnsi="Times New Roman" w:cs="Times New Roman"/>
          <w:color w:val="0089CF"/>
          <w:sz w:val="28"/>
          <w:szCs w:val="28"/>
        </w:rPr>
        <w:t xml:space="preserve">І. Ми </w:t>
      </w:r>
      <w:r w:rsidR="0024548D">
        <w:rPr>
          <w:rFonts w:ascii="Times New Roman" w:hAnsi="Times New Roman" w:cs="Times New Roman"/>
          <w:color w:val="0089CF"/>
          <w:sz w:val="28"/>
          <w:szCs w:val="28"/>
        </w:rPr>
        <w:t>–</w:t>
      </w:r>
      <w:r w:rsidR="00C81A16" w:rsidRPr="006B2FA2">
        <w:rPr>
          <w:rFonts w:ascii="Times New Roman" w:hAnsi="Times New Roman" w:cs="Times New Roman"/>
          <w:color w:val="0089CF"/>
          <w:sz w:val="28"/>
          <w:szCs w:val="28"/>
        </w:rPr>
        <w:t xml:space="preserve"> діти твої, Україно!</w:t>
      </w:r>
    </w:p>
    <w:p w:rsidR="003038A6" w:rsidRPr="00C81A16" w:rsidRDefault="00C81A16" w:rsidP="006B2FA2">
      <w:pPr>
        <w:pStyle w:val="a3"/>
        <w:tabs>
          <w:tab w:val="left" w:pos="2491"/>
          <w:tab w:val="right" w:leader="dot" w:pos="9812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1. Милу</w:t>
      </w:r>
      <w:r w:rsidR="00AC345C" w:rsidRPr="006B2FA2">
        <w:rPr>
          <w:rFonts w:ascii="Times New Roman" w:hAnsi="Times New Roman" w:cs="Times New Roman"/>
          <w:color w:val="1F1F1F"/>
          <w:sz w:val="28"/>
          <w:szCs w:val="28"/>
        </w:rPr>
        <w:t>є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>мося красою Землі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3038A6" w:rsidRPr="00C81A16" w:rsidRDefault="00C81A16" w:rsidP="006B2FA2">
      <w:pPr>
        <w:pStyle w:val="a3"/>
        <w:tabs>
          <w:tab w:val="left" w:pos="2544"/>
          <w:tab w:val="right" w:pos="981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C81A16">
        <w:rPr>
          <w:rFonts w:ascii="Times New Roman" w:hAnsi="Times New Roman" w:cs="Times New Roman"/>
          <w:sz w:val="28"/>
          <w:szCs w:val="28"/>
        </w:rPr>
        <w:t>2. Милу</w:t>
      </w:r>
      <w:r w:rsidR="00AC345C" w:rsidRPr="00C81A16">
        <w:rPr>
          <w:rFonts w:ascii="Times New Roman" w:hAnsi="Times New Roman" w:cs="Times New Roman"/>
          <w:sz w:val="28"/>
          <w:szCs w:val="28"/>
        </w:rPr>
        <w:t>є</w:t>
      </w:r>
      <w:r w:rsidRPr="00C81A16">
        <w:rPr>
          <w:rFonts w:ascii="Times New Roman" w:hAnsi="Times New Roman" w:cs="Times New Roman"/>
          <w:sz w:val="28"/>
          <w:szCs w:val="28"/>
        </w:rPr>
        <w:t>мося красою Землі (продовження)</w:t>
      </w:r>
      <w:r w:rsidR="0024548D" w:rsidRPr="00C8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A6" w:rsidRPr="00C81A16" w:rsidRDefault="00C81A16" w:rsidP="006B2FA2">
      <w:pPr>
        <w:pStyle w:val="a3"/>
        <w:tabs>
          <w:tab w:val="right" w:leader="dot" w:pos="981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C81A16">
        <w:rPr>
          <w:rFonts w:ascii="Times New Roman" w:hAnsi="Times New Roman" w:cs="Times New Roman"/>
          <w:sz w:val="28"/>
          <w:szCs w:val="28"/>
        </w:rPr>
        <w:t>3. Мистецтво крізь віки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6A" w:rsidRPr="00C81A16" w:rsidRDefault="003A386A" w:rsidP="006B2FA2">
      <w:pPr>
        <w:pStyle w:val="a3"/>
        <w:tabs>
          <w:tab w:val="right" w:leader="dot" w:pos="981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C81A16">
        <w:rPr>
          <w:rFonts w:ascii="Times New Roman" w:hAnsi="Times New Roman" w:cs="Times New Roman"/>
          <w:sz w:val="28"/>
          <w:szCs w:val="28"/>
        </w:rPr>
        <w:t xml:space="preserve">4. Мистецтво крізь віки (продовження) </w:t>
      </w:r>
    </w:p>
    <w:p w:rsidR="003A386A" w:rsidRPr="00C81A16" w:rsidRDefault="003A386A" w:rsidP="006B2FA2">
      <w:pPr>
        <w:pStyle w:val="a3"/>
        <w:tabs>
          <w:tab w:val="right" w:leader="dot" w:pos="981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C81A16">
        <w:rPr>
          <w:rFonts w:ascii="Times New Roman" w:hAnsi="Times New Roman" w:cs="Times New Roman"/>
          <w:sz w:val="28"/>
          <w:szCs w:val="28"/>
        </w:rPr>
        <w:t xml:space="preserve">5. Мистецтво та </w:t>
      </w:r>
      <w:r w:rsidR="0024548D" w:rsidRPr="00C81A16">
        <w:rPr>
          <w:rFonts w:ascii="Times New Roman" w:hAnsi="Times New Roman" w:cs="Times New Roman"/>
          <w:sz w:val="28"/>
          <w:szCs w:val="28"/>
        </w:rPr>
        <w:t>здоров’я</w:t>
      </w:r>
      <w:r w:rsidRPr="00C8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6A" w:rsidRPr="006B2FA2" w:rsidRDefault="003A386A" w:rsidP="006B2FA2">
      <w:pPr>
        <w:pStyle w:val="a3"/>
        <w:tabs>
          <w:tab w:val="right" w:leader="dot" w:pos="981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6.  Мистецтво та здоров</w:t>
      </w:r>
      <w:r w:rsidR="0024548D">
        <w:rPr>
          <w:rFonts w:ascii="Times New Roman" w:hAnsi="Times New Roman" w:cs="Times New Roman"/>
          <w:color w:val="1F1F1F"/>
          <w:sz w:val="28"/>
          <w:szCs w:val="28"/>
        </w:rPr>
        <w:t>’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я (продовження) </w:t>
      </w:r>
    </w:p>
    <w:p w:rsidR="003A386A" w:rsidRPr="006B2FA2" w:rsidRDefault="003A386A" w:rsidP="006B2FA2">
      <w:pPr>
        <w:pStyle w:val="a3"/>
        <w:tabs>
          <w:tab w:val="right" w:leader="dot" w:pos="981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7. У дружному слов</w:t>
      </w:r>
      <w:r w:rsidR="0024548D">
        <w:rPr>
          <w:rFonts w:ascii="Times New Roman" w:hAnsi="Times New Roman" w:cs="Times New Roman"/>
          <w:color w:val="1F1F1F"/>
          <w:sz w:val="28"/>
          <w:szCs w:val="28"/>
        </w:rPr>
        <w:t>’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янському колі </w:t>
      </w:r>
    </w:p>
    <w:p w:rsidR="003A386A" w:rsidRPr="006B2FA2" w:rsidRDefault="003A386A" w:rsidP="006B2FA2">
      <w:pPr>
        <w:pStyle w:val="a3"/>
        <w:tabs>
          <w:tab w:val="right" w:leader="dot" w:pos="981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8. У дружному слов</w:t>
      </w:r>
      <w:r w:rsidR="0024548D">
        <w:rPr>
          <w:rFonts w:ascii="Times New Roman" w:hAnsi="Times New Roman" w:cs="Times New Roman"/>
          <w:color w:val="1F1F1F"/>
          <w:sz w:val="28"/>
          <w:szCs w:val="28"/>
        </w:rPr>
        <w:t>’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янському колі (продовження) </w:t>
      </w:r>
    </w:p>
    <w:p w:rsidR="003038A6" w:rsidRPr="006B2FA2" w:rsidRDefault="00C81A16" w:rsidP="006B2FA2">
      <w:pPr>
        <w:pStyle w:val="a3"/>
        <w:tabs>
          <w:tab w:val="left" w:leader="dot" w:pos="9543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9. На гостину до угорців, румунів i молдован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3038A6" w:rsidRPr="006B2FA2" w:rsidRDefault="00C81A16" w:rsidP="006B2FA2">
      <w:pPr>
        <w:pStyle w:val="a3"/>
        <w:tabs>
          <w:tab w:val="right" w:leader="dot" w:pos="9804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10. На гостину до угорців, румунів i молдован (продовження)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3038A6" w:rsidRPr="006B2FA2" w:rsidRDefault="00C81A16" w:rsidP="006B2FA2">
      <w:pPr>
        <w:pStyle w:val="a3"/>
        <w:tabs>
          <w:tab w:val="right" w:leader="dot" w:pos="9807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11. Національні мотиви в мистецтві кримських татар та греків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3038A6" w:rsidRPr="006B2FA2" w:rsidRDefault="00C81A16" w:rsidP="006B2FA2">
      <w:pPr>
        <w:pStyle w:val="a3"/>
        <w:tabs>
          <w:tab w:val="right" w:leader="dot" w:pos="9810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12. Національні мотиви в мистецтві кримських татар та греків (продовження)</w:t>
      </w:r>
    </w:p>
    <w:p w:rsidR="003038A6" w:rsidRPr="006B2FA2" w:rsidRDefault="00BD0815" w:rsidP="006B2FA2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                                </w:t>
      </w:r>
      <w:r w:rsidR="00C81A16" w:rsidRPr="006B2FA2">
        <w:rPr>
          <w:rFonts w:ascii="Times New Roman" w:hAnsi="Times New Roman" w:cs="Times New Roman"/>
          <w:color w:val="0089CF"/>
          <w:sz w:val="28"/>
          <w:szCs w:val="28"/>
        </w:rPr>
        <w:t>II. Подорожі країнами та континентами</w:t>
      </w:r>
    </w:p>
    <w:p w:rsidR="00A70B1D" w:rsidRPr="006B2FA2" w:rsidRDefault="00C81A16" w:rsidP="006B2FA2">
      <w:pPr>
        <w:pStyle w:val="a3"/>
        <w:tabs>
          <w:tab w:val="right" w:leader="dot" w:pos="9651"/>
        </w:tabs>
        <w:spacing w:line="23" w:lineRule="atLeast"/>
        <w:rPr>
          <w:rFonts w:ascii="Times New Roman" w:hAnsi="Times New Roman" w:cs="Times New Roman"/>
          <w:color w:val="1F1F1F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13. Подорож до Німеччини та Австрії </w:t>
      </w:r>
    </w:p>
    <w:p w:rsidR="00A70B1D" w:rsidRPr="006B2FA2" w:rsidRDefault="00A70B1D" w:rsidP="006B2FA2">
      <w:pPr>
        <w:pStyle w:val="a3"/>
        <w:tabs>
          <w:tab w:val="right" w:leader="dot" w:pos="9651"/>
        </w:tabs>
        <w:spacing w:line="23" w:lineRule="atLeast"/>
        <w:rPr>
          <w:rFonts w:ascii="Times New Roman" w:hAnsi="Times New Roman" w:cs="Times New Roman"/>
          <w:color w:val="1F1F1F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14. Подорож до Німеччини та Австрії (продовження) </w:t>
      </w:r>
    </w:p>
    <w:p w:rsidR="00A70B1D" w:rsidRPr="006B2FA2" w:rsidRDefault="00A70B1D" w:rsidP="006B2FA2">
      <w:pPr>
        <w:pStyle w:val="a3"/>
        <w:tabs>
          <w:tab w:val="right" w:leader="dot" w:pos="9651"/>
        </w:tabs>
        <w:spacing w:line="23" w:lineRule="atLeast"/>
        <w:rPr>
          <w:rFonts w:ascii="Times New Roman" w:hAnsi="Times New Roman" w:cs="Times New Roman"/>
          <w:color w:val="1F1F1F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15. Франція та Англія – країни палаців, театрів, музеїв </w:t>
      </w:r>
    </w:p>
    <w:p w:rsidR="00A70B1D" w:rsidRPr="006B2FA2" w:rsidRDefault="00A70B1D" w:rsidP="006B2FA2">
      <w:pPr>
        <w:pStyle w:val="a3"/>
        <w:tabs>
          <w:tab w:val="right" w:leader="dot" w:pos="9651"/>
        </w:tabs>
        <w:spacing w:line="23" w:lineRule="atLeast"/>
        <w:rPr>
          <w:rFonts w:ascii="Times New Roman" w:hAnsi="Times New Roman" w:cs="Times New Roman"/>
          <w:color w:val="1F1F1F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16. Франція та Англія – країни палаців, театрів, музеїв (продовження) </w:t>
      </w:r>
    </w:p>
    <w:p w:rsidR="00A70B1D" w:rsidRPr="006B2FA2" w:rsidRDefault="00A70B1D" w:rsidP="006B2FA2">
      <w:pPr>
        <w:pStyle w:val="a3"/>
        <w:tabs>
          <w:tab w:val="right" w:leader="dot" w:pos="9651"/>
        </w:tabs>
        <w:spacing w:line="23" w:lineRule="atLeast"/>
        <w:rPr>
          <w:rFonts w:ascii="Times New Roman" w:hAnsi="Times New Roman" w:cs="Times New Roman"/>
          <w:color w:val="1F1F1F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17. Мандрівка до сонячної Італії та Іспанії</w:t>
      </w:r>
    </w:p>
    <w:p w:rsidR="00A70B1D" w:rsidRPr="006B2FA2" w:rsidRDefault="00A70B1D" w:rsidP="006B2FA2">
      <w:pPr>
        <w:pStyle w:val="a3"/>
        <w:tabs>
          <w:tab w:val="right" w:leader="dot" w:pos="965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18. Мандрівка до сонячної Італії та Іспанії (продовження) </w:t>
      </w:r>
    </w:p>
    <w:p w:rsidR="003038A6" w:rsidRPr="006B2FA2" w:rsidRDefault="00C81A16" w:rsidP="006B2FA2">
      <w:pPr>
        <w:pStyle w:val="a3"/>
        <w:tabs>
          <w:tab w:val="left" w:leader="dot" w:pos="9543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19. Скандинавія </w:t>
      </w:r>
      <w:r w:rsidR="00443BF6" w:rsidRPr="006B2FA2">
        <w:rPr>
          <w:rFonts w:ascii="Times New Roman" w:hAnsi="Times New Roman" w:cs="Times New Roman"/>
          <w:color w:val="1F1F1F"/>
          <w:sz w:val="28"/>
          <w:szCs w:val="28"/>
        </w:rPr>
        <w:t>–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 суворий i загадковий край</w:t>
      </w:r>
    </w:p>
    <w:p w:rsidR="003038A6" w:rsidRPr="006B2FA2" w:rsidRDefault="00C81A16" w:rsidP="006B2FA2">
      <w:pPr>
        <w:pStyle w:val="a3"/>
        <w:tabs>
          <w:tab w:val="left" w:pos="1618"/>
          <w:tab w:val="right" w:pos="9810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20. Скандинавія </w:t>
      </w:r>
      <w:r w:rsidR="00443BF6" w:rsidRPr="006B2FA2">
        <w:rPr>
          <w:rFonts w:ascii="Times New Roman" w:hAnsi="Times New Roman" w:cs="Times New Roman"/>
          <w:color w:val="1F1F1F"/>
          <w:sz w:val="28"/>
          <w:szCs w:val="28"/>
        </w:rPr>
        <w:t>–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 суворий i загадковий край (продовження)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3038A6" w:rsidRPr="006B2FA2" w:rsidRDefault="00C81A16" w:rsidP="006B2FA2">
      <w:pPr>
        <w:pStyle w:val="a3"/>
        <w:tabs>
          <w:tab w:val="left" w:pos="1560"/>
          <w:tab w:val="right" w:pos="9807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21. Мистецькі візерунки з теплих країв</w:t>
      </w:r>
      <w:bookmarkStart w:id="0" w:name="_GoBack"/>
      <w:bookmarkEnd w:id="0"/>
      <w:r w:rsidRPr="006B2FA2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3038A6" w:rsidRPr="006B2FA2" w:rsidRDefault="00C81A16" w:rsidP="006B2FA2">
      <w:pPr>
        <w:pStyle w:val="a3"/>
        <w:tabs>
          <w:tab w:val="left" w:pos="1560"/>
          <w:tab w:val="right" w:pos="9804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22. Мистецькі візерунки з теплих країв (продовження)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3038A6" w:rsidRPr="006B2FA2" w:rsidRDefault="00C81A16" w:rsidP="006B2FA2">
      <w:pPr>
        <w:pStyle w:val="a3"/>
        <w:tabs>
          <w:tab w:val="left" w:pos="1560"/>
          <w:tab w:val="right" w:pos="9807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23. Східні мотиви  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3038A6" w:rsidRPr="006B2FA2" w:rsidRDefault="00C81A16" w:rsidP="006B2FA2">
      <w:pPr>
        <w:pStyle w:val="a3"/>
        <w:tabs>
          <w:tab w:val="right" w:leader="dot" w:pos="9807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24. Східні мотиви (продовження)</w:t>
      </w:r>
    </w:p>
    <w:p w:rsidR="003038A6" w:rsidRPr="006B2FA2" w:rsidRDefault="00C81A16" w:rsidP="006B2FA2">
      <w:pPr>
        <w:pStyle w:val="a3"/>
        <w:tabs>
          <w:tab w:val="left" w:pos="2227"/>
          <w:tab w:val="left" w:pos="2678"/>
          <w:tab w:val="right" w:pos="9807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25. Ритми и кольори Америки та Африки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3038A6" w:rsidRPr="006B2FA2" w:rsidRDefault="00C81A16" w:rsidP="006B2FA2">
      <w:pPr>
        <w:pStyle w:val="a3"/>
        <w:tabs>
          <w:tab w:val="left" w:pos="1824"/>
          <w:tab w:val="right" w:pos="9807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>26. Ритми й кольори Америки та Африки (продовження)</w:t>
      </w:r>
      <w:r w:rsidRPr="006B2FA2">
        <w:rPr>
          <w:rFonts w:ascii="Times New Roman" w:hAnsi="Times New Roman" w:cs="Times New Roman"/>
          <w:color w:val="1F1F1F"/>
          <w:sz w:val="28"/>
          <w:szCs w:val="28"/>
        </w:rPr>
        <w:tab/>
      </w:r>
    </w:p>
    <w:p w:rsidR="003038A6" w:rsidRPr="006B2FA2" w:rsidRDefault="00C81A16" w:rsidP="006B2FA2">
      <w:pPr>
        <w:pStyle w:val="a3"/>
        <w:tabs>
          <w:tab w:val="right" w:leader="dot" w:pos="9802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6B2FA2">
        <w:rPr>
          <w:rFonts w:ascii="Times New Roman" w:hAnsi="Times New Roman" w:cs="Times New Roman"/>
          <w:color w:val="1F1F1F"/>
          <w:sz w:val="28"/>
          <w:szCs w:val="28"/>
        </w:rPr>
        <w:t xml:space="preserve">27. Місто майбутнього </w:t>
      </w:r>
    </w:p>
    <w:p w:rsidR="003038A6" w:rsidRPr="006B2FA2" w:rsidRDefault="003038A6" w:rsidP="006B2FA2">
      <w:pPr>
        <w:tabs>
          <w:tab w:val="right" w:leader="dot" w:pos="9831"/>
        </w:tabs>
        <w:spacing w:line="23" w:lineRule="atLeast"/>
        <w:rPr>
          <w:rFonts w:ascii="Times New Roman" w:hAnsi="Times New Roman" w:cs="Times New Roman"/>
          <w:sz w:val="28"/>
          <w:szCs w:val="28"/>
        </w:rPr>
      </w:pPr>
    </w:p>
    <w:sectPr w:rsidR="003038A6" w:rsidRPr="006B2FA2" w:rsidSect="00FB1E63">
      <w:type w:val="continuous"/>
      <w:pgSz w:w="11906" w:h="16838" w:code="9"/>
      <w:pgMar w:top="851" w:right="851" w:bottom="851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8A6"/>
    <w:rsid w:val="0024548D"/>
    <w:rsid w:val="003038A6"/>
    <w:rsid w:val="003A386A"/>
    <w:rsid w:val="00443BF6"/>
    <w:rsid w:val="006B2FA2"/>
    <w:rsid w:val="00A70B1D"/>
    <w:rsid w:val="00AC345C"/>
    <w:rsid w:val="00BD0815"/>
    <w:rsid w:val="00C81A16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7FE5"/>
  <w15:docId w15:val="{2B9B6358-40ED-4A41-A1D1-1E8FEC8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s.zadvorny</dc:creator>
  <cp:lastModifiedBy>Alla Kravchenko</cp:lastModifiedBy>
  <cp:revision>4</cp:revision>
  <dcterms:created xsi:type="dcterms:W3CDTF">2021-08-31T13:14:00Z</dcterms:created>
  <dcterms:modified xsi:type="dcterms:W3CDTF">2021-08-31T13:48:00Z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2021-08-31T00:00:00Z</vt:filetime>
  </property>
</Properties>
</file>