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5EB1" w:rsidRPr="00635EB1" w:rsidRDefault="00635EB1" w:rsidP="00635EB1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5EB1">
        <w:rPr>
          <w:rFonts w:ascii="Times New Roman" w:eastAsia="Times New Roman" w:hAnsi="Times New Roman" w:cs="Times New Roman"/>
          <w:b/>
          <w:sz w:val="32"/>
          <w:szCs w:val="32"/>
        </w:rPr>
        <w:t>Навчальна п</w:t>
      </w:r>
      <w:r w:rsidRPr="00635EB1">
        <w:rPr>
          <w:rFonts w:ascii="Times New Roman" w:eastAsia="Times New Roman" w:hAnsi="Times New Roman" w:cs="Times New Roman"/>
          <w:b/>
          <w:sz w:val="32"/>
          <w:szCs w:val="32"/>
        </w:rPr>
        <w:t>рограма</w:t>
      </w:r>
      <w:r w:rsidRPr="00635EB1">
        <w:rPr>
          <w:rFonts w:ascii="Times New Roman" w:eastAsia="Times New Roman" w:hAnsi="Times New Roman" w:cs="Times New Roman"/>
          <w:b/>
          <w:sz w:val="32"/>
          <w:szCs w:val="32"/>
        </w:rPr>
        <w:t xml:space="preserve"> з інформатики для 7 класу</w:t>
      </w:r>
    </w:p>
    <w:p w:rsidR="00635EB1" w:rsidRDefault="00635EB1" w:rsidP="00635EB1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5EB1">
        <w:rPr>
          <w:rFonts w:ascii="Times New Roman" w:eastAsia="Times New Roman" w:hAnsi="Times New Roman" w:cs="Times New Roman"/>
          <w:b/>
          <w:sz w:val="32"/>
          <w:szCs w:val="32"/>
        </w:rPr>
        <w:t>(2 години/тиждень, 70 год/рік)</w:t>
      </w:r>
    </w:p>
    <w:p w:rsidR="00635EB1" w:rsidRPr="00635EB1" w:rsidRDefault="00635EB1" w:rsidP="00635EB1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53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4394"/>
        <w:gridCol w:w="3974"/>
      </w:tblGrid>
      <w:tr w:rsidR="00635EB1" w:rsidTr="001A0D5A">
        <w:trPr>
          <w:trHeight w:val="696"/>
        </w:trPr>
        <w:tc>
          <w:tcPr>
            <w:tcW w:w="6947" w:type="dxa"/>
            <w:vAlign w:val="center"/>
          </w:tcPr>
          <w:p w:rsidR="00635EB1" w:rsidRDefault="00635EB1" w:rsidP="001A0D5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4394" w:type="dxa"/>
            <w:vAlign w:val="center"/>
          </w:tcPr>
          <w:p w:rsidR="00635EB1" w:rsidRDefault="00635EB1" w:rsidP="001A0D5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Пропонований зміст навчального предмета</w:t>
            </w:r>
          </w:p>
        </w:tc>
        <w:tc>
          <w:tcPr>
            <w:tcW w:w="3974" w:type="dxa"/>
            <w:vAlign w:val="center"/>
          </w:tcPr>
          <w:p w:rsidR="00635EB1" w:rsidRDefault="00635EB1" w:rsidP="001A0D5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Види навчальної діяльності</w:t>
            </w:r>
          </w:p>
          <w:p w:rsidR="00635EB1" w:rsidRDefault="00635EB1" w:rsidP="001A0D5A">
            <w:pPr>
              <w:spacing w:before="20" w:after="20"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(рекомендовані)</w:t>
            </w:r>
          </w:p>
        </w:tc>
      </w:tr>
      <w:tr w:rsidR="00635EB1" w:rsidTr="001A0D5A">
        <w:trPr>
          <w:trHeight w:val="408"/>
        </w:trPr>
        <w:tc>
          <w:tcPr>
            <w:tcW w:w="15315" w:type="dxa"/>
            <w:gridSpan w:val="3"/>
            <w:shd w:val="clear" w:color="auto" w:fill="D9D9D9"/>
          </w:tcPr>
          <w:p w:rsidR="00635EB1" w:rsidRDefault="00635EB1" w:rsidP="001A0D5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клас (70 год) </w:t>
            </w:r>
          </w:p>
        </w:tc>
      </w:tr>
      <w:tr w:rsidR="00635EB1" w:rsidTr="001A0D5A">
        <w:trPr>
          <w:trHeight w:val="384"/>
        </w:trPr>
        <w:tc>
          <w:tcPr>
            <w:tcW w:w="15315" w:type="dxa"/>
            <w:gridSpan w:val="3"/>
          </w:tcPr>
          <w:p w:rsidR="00635EB1" w:rsidRDefault="00635EB1" w:rsidP="001A0D5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Змістова лінія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Комп’ютерні мережі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35EB1" w:rsidRDefault="00635EB1" w:rsidP="001A0D5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Пошук в Інтернеті. Електронна пошта.  Хмарні сервіси. (12 год) </w:t>
            </w:r>
          </w:p>
        </w:tc>
      </w:tr>
      <w:tr w:rsidR="00635EB1" w:rsidTr="001A0D5A">
        <w:trPr>
          <w:trHeight w:val="384"/>
        </w:trPr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5EB1" w:rsidRDefault="00635EB1" w:rsidP="001A0D5A">
            <w:pPr>
              <w:spacing w:before="20" w:after="2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доцільність і надійність даних різних типів і джерел їх отримання, використовує ці дані для розв’язання життєвих задач [9 ІФО 1.2.2]</w:t>
            </w:r>
          </w:p>
          <w:p w:rsidR="00635EB1" w:rsidRDefault="00635EB1" w:rsidP="001A0D5A">
            <w:pPr>
              <w:spacing w:before="20" w:after="2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різні стратегії пошуку, збору, передавання і зберігання інформації [9 ІФО 1.2.3]</w:t>
            </w:r>
          </w:p>
          <w:p w:rsidR="00635EB1" w:rsidRDefault="00635EB1" w:rsidP="001A0D5A">
            <w:pPr>
              <w:spacing w:before="20" w:after="2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доцільність використання цифрових пристроїв та/чи інформаційних технологій для розв’язання проблем, спілкування, власного розвитку і навчання [9 ІФО 1.1.2]</w:t>
            </w:r>
          </w:p>
          <w:p w:rsidR="00635EB1" w:rsidRDefault="00635EB1" w:rsidP="001A0D5A">
            <w:pPr>
              <w:spacing w:before="20" w:after="2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аргументує та обстоює власну позицію, використовуючи різноманітні ресурси, порівнює альтернативні погляди з кількох інформаційних джерел [9 ІФО 1.4.1]</w:t>
            </w:r>
          </w:p>
          <w:p w:rsidR="00635EB1" w:rsidRDefault="00635EB1" w:rsidP="001A0D5A">
            <w:pPr>
              <w:spacing w:before="20" w:after="2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аргументовано доводить/спростовує автентичність медіа (зображень, відео, аудіо тощо) [9 ІФО 1.4.2]</w:t>
            </w:r>
          </w:p>
          <w:p w:rsidR="00635EB1" w:rsidRDefault="00635EB1" w:rsidP="001A0D5A">
            <w:pPr>
              <w:spacing w:before="20" w:after="2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роль і розпізнає техніку маніпуляцій і пропаганди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медіатекстах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1.4.3]</w:t>
            </w:r>
          </w:p>
          <w:p w:rsidR="00635EB1" w:rsidRDefault="00635EB1" w:rsidP="001A0D5A">
            <w:pPr>
              <w:spacing w:before="20" w:after="2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власні інформаційні середовища різного призначення і самостійно обслуговує їх [9 ІФО 3.2.1]</w:t>
            </w:r>
          </w:p>
          <w:p w:rsidR="00635EB1" w:rsidRDefault="00635EB1" w:rsidP="001A0D5A">
            <w:pPr>
              <w:spacing w:before="20" w:after="2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налаштовує онлайн-сервіси та онлайн-ресурси для індивідуальної або групової діяльності і комунікації [9 ІФО 3.3.1]</w:t>
            </w:r>
          </w:p>
          <w:p w:rsidR="00635EB1" w:rsidRDefault="00635EB1" w:rsidP="001A0D5A">
            <w:pPr>
              <w:spacing w:before="20" w:after="2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дотримується принципів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самостійно застосовує процедури організації інформаційної безпеки для себе, власних пристроїв і даних [9 ІФО 4.1.2]</w:t>
            </w:r>
          </w:p>
          <w:p w:rsidR="00635EB1" w:rsidRDefault="00635EB1" w:rsidP="001A0D5A">
            <w:pPr>
              <w:spacing w:before="20" w:after="2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формує позитивну цифрову репутацію, прогнозує наслідки власних дій [9 ІФО 4.1.3]</w:t>
            </w:r>
          </w:p>
          <w:p w:rsidR="00635EB1" w:rsidRDefault="00635EB1" w:rsidP="001A0D5A">
            <w:pPr>
              <w:spacing w:before="20" w:after="2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взаємодіє з іншими особами, спілкується за допомогою різних цифрових засобів, враховуючи власні потреби та потреби інших осіб [9 ІФО 4.2.1]</w:t>
            </w:r>
          </w:p>
        </w:tc>
        <w:tc>
          <w:tcPr>
            <w:tcW w:w="4394" w:type="dxa"/>
          </w:tcPr>
          <w:p w:rsidR="00635EB1" w:rsidRDefault="00635EB1" w:rsidP="001A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Пошук в Інтернеті. Розширений пошук. Збирання даних і перевірка їх достовірності. Факти та фейки. Ознаки мови ворожнечі,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маніпуляційних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повідомлень та пропаганди, розпізнавання та протидія.</w:t>
            </w:r>
          </w:p>
          <w:p w:rsidR="00635EB1" w:rsidRDefault="00635EB1" w:rsidP="001A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закладок та списків джерел.</w:t>
            </w:r>
          </w:p>
          <w:p w:rsidR="00635EB1" w:rsidRDefault="00635EB1" w:rsidP="001A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Електронне листування. Електронна поштова скринька. Списки розсилання. Етикет електронного спілкування. Безпека електронного спілкування.</w:t>
            </w:r>
          </w:p>
          <w:p w:rsidR="00635EB1" w:rsidRDefault="00635EB1" w:rsidP="001A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Хмарні сервіси. Офісні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вебдодатки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Онлайнові перекладачі.</w:t>
            </w:r>
          </w:p>
          <w:p w:rsidR="00635EB1" w:rsidRDefault="00635EB1" w:rsidP="001A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інтернет-середовищ для створення та публікації спільних документів різних видів. Рівні доступу. Синхронізація даних.</w:t>
            </w:r>
          </w:p>
          <w:p w:rsidR="00635EB1" w:rsidRDefault="00635EB1" w:rsidP="001A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74" w:type="dxa"/>
          </w:tcPr>
          <w:p w:rsidR="00635EB1" w:rsidRDefault="00635EB1" w:rsidP="001A0D5A">
            <w:pPr>
              <w:tabs>
                <w:tab w:val="left" w:pos="361"/>
              </w:tabs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 в Інтернеті текстових, графічних, відео та інших видів даних.</w:t>
            </w:r>
          </w:p>
          <w:p w:rsidR="00635EB1" w:rsidRDefault="00635EB1" w:rsidP="001A0D5A">
            <w:pPr>
              <w:tabs>
                <w:tab w:val="left" w:pos="361"/>
              </w:tabs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Збирання даних для проведення навчальних досліджень.</w:t>
            </w:r>
          </w:p>
          <w:p w:rsidR="00635EB1" w:rsidRDefault="00635EB1" w:rsidP="001A0D5A">
            <w:pPr>
              <w:tabs>
                <w:tab w:val="left" w:pos="361"/>
              </w:tabs>
              <w:spacing w:before="20" w:after="20" w:line="240" w:lineRule="auto"/>
              <w:ind w:left="-60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достовірності знайдених даних.</w:t>
            </w:r>
          </w:p>
          <w:p w:rsidR="00635EB1" w:rsidRDefault="00635EB1" w:rsidP="001A0D5A">
            <w:pPr>
              <w:tabs>
                <w:tab w:val="left" w:pos="361"/>
              </w:tabs>
              <w:spacing w:before="20" w:after="20" w:line="240" w:lineRule="auto"/>
              <w:ind w:left="-60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Розпізнавання фактів та фейків.</w:t>
            </w:r>
          </w:p>
          <w:p w:rsidR="00635EB1" w:rsidRDefault="00635EB1" w:rsidP="001A0D5A">
            <w:pPr>
              <w:tabs>
                <w:tab w:val="left" w:pos="361"/>
              </w:tabs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закладок на знайдені ресурси та списків джерел.</w:t>
            </w:r>
          </w:p>
          <w:p w:rsidR="00635EB1" w:rsidRDefault="00635EB1" w:rsidP="001A0D5A">
            <w:pPr>
              <w:tabs>
                <w:tab w:val="left" w:pos="361"/>
              </w:tabs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Створення, надсилання, отримання, пересилання електронних листів, відповідей на листи. Пересилання файлів.</w:t>
            </w:r>
          </w:p>
          <w:p w:rsidR="00635EB1" w:rsidRDefault="00635EB1" w:rsidP="001A0D5A">
            <w:pPr>
              <w:tabs>
                <w:tab w:val="left" w:pos="361"/>
              </w:tabs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текстових документів, графічних зображень, презентацій, електронних таблиць онлайн.</w:t>
            </w:r>
          </w:p>
          <w:p w:rsidR="00635EB1" w:rsidRDefault="00635EB1" w:rsidP="001A0D5A">
            <w:pPr>
              <w:tabs>
                <w:tab w:val="left" w:pos="361"/>
              </w:tabs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переклад фрагментів текстів і документів.</w:t>
            </w:r>
          </w:p>
          <w:p w:rsidR="00635EB1" w:rsidRDefault="00635EB1" w:rsidP="001A0D5A">
            <w:pPr>
              <w:tabs>
                <w:tab w:val="left" w:pos="361"/>
              </w:tabs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Налаштування спільного доступу до онлайн документів.</w:t>
            </w:r>
          </w:p>
          <w:p w:rsidR="00635EB1" w:rsidRDefault="00635EB1" w:rsidP="001A0D5A">
            <w:pPr>
              <w:tabs>
                <w:tab w:val="left" w:pos="361"/>
              </w:tabs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Налаштування синхронізації даних.</w:t>
            </w:r>
          </w:p>
        </w:tc>
      </w:tr>
      <w:tr w:rsidR="00635EB1" w:rsidTr="001A0D5A">
        <w:trPr>
          <w:trHeight w:val="384"/>
        </w:trPr>
        <w:tc>
          <w:tcPr>
            <w:tcW w:w="15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B1" w:rsidRPr="00A00CA3" w:rsidRDefault="00635EB1" w:rsidP="001A0D5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C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Змістова лінія </w:t>
            </w:r>
            <w:r w:rsidRPr="00A00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«Алгоритмізація та програмування»</w:t>
            </w:r>
          </w:p>
          <w:p w:rsidR="00635EB1" w:rsidRDefault="00635EB1" w:rsidP="001A0D5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A00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Алгоритми та програми (24 год)</w:t>
            </w:r>
          </w:p>
        </w:tc>
      </w:tr>
      <w:tr w:rsidR="00635EB1" w:rsidTr="001A0D5A">
        <w:trPr>
          <w:trHeight w:val="384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називає широкий спектр професій і галузей, зокрема міждисциплінарних, у яких використовуються цифрові технології [9 ІФО 1.1.1-1]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власний досвід інформаційної взаємодії, самовираження через цифрові технології, вплив власної цифрової діяльності на інших осіб [9 ІФО 1.1.2-1]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аргументує вибір доцільних цифрових пристроїв та/чи інформаційних технологій для розв’язання задач різних галузей [9 ІФО 1.1.2-2]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будує схему послідовності виконання процесів і взаємодій в інформаційній системі [9 ІФО 1.2.1-2]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належність даних до певного типу на підставі спільних властивостей і методів  опрацювання [9 ІФО 1.2.2-1]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проблеми, які можна розв’язати за допомогою моделювання і симуляції [9 ІФО 1.3.1-1]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гіпотези щодо розв’язання проблеми з використанням інформаційних технологій [9 ІФО 1.3.1-2]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і розглядає набори даних для перевірки, підтвердження чи спростування твердження/гіпотези [9 ІФО 1.3.1-3]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об’єкти, їх властивості, значення властивостей у заданій предметній галузі та зв’язки між ними [9 ІФО 1.3.1-4]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будує, тестує, змінює інформаційну модель для підтвердження/ спростування гіпотези, дослідження систем реального світу [9 ІФО 1.3.1-5]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залежні і незалежні події, що змінюють стан інформаційної моделі [9 ІФО 1.3.1-7]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причинно-наслідкові зв’язки в готовій моделі, а також способи їх підтвердження [9 ІФО 1.3.2-1]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прогнозує результати/ризики зміни стану моделі внаслідок зміни значень властивостей і робить висновки, наскільки отримані результати експерименту з моделлю відповідають гіпотезі/прогнозу [9 ІФО 1.3.2-2]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пропонує варіанти розв’язання проблем реального і віртуального світу на основі комп’ютерного моделювання [9 ІФО 1.3.2-3]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формулює і виконує основні етапи алгоритмічного розв’язування задачі [9 ІФО 2.1.1-1]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алгоритми з вкладеними структурами та ітеративними обчисленнями, аргументує їх вибір [9 ІФО 2.1.1-3]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прогнозує вплив зміни алгоритму, наборів вхідних даних на результат роботи алгоритму [9 ІФО 2.1.2-1]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набори даних для перевірки правильності роботи алгоритму [9 ІФО 2.1.2-2]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порівнює альтернативні алгоритми розв’язання однієї задачі за різними ознаками [9 ІФО 2.1.2-3]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 і в групі розробляє програми, що містять команди з вкладеними структурами і даними різних типів [9 ІФО 2.2.1-1]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 та реалізує програмні проєкти, які обробляють події [9 ІФО 2.2.1-2]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відповідні інструменти для самостійного налагодження програми [9 ІФО 2.2.1-3]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ітеративний підхід до розробки програмного продукту (визначає проблему, генерує ідеї, розробляє, тестує і покращує рішення) для розв’язання задач [9 ІФО 2.2.1-4]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створює, вдосконалює чи змінює вже створені програми для додавання нових можливостей, використання різних форм взаємодії з користувачем, враховуючи ризики [9 ІФО 2.2.1-5]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набори тестових даних та оцінює результат з погляду відповідності поставленій задачі [9 ІФО 2.2.2-1]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синтаксичні, логічні помилки і помилки часу виконання, пропонує способи їх виправлення [9 ІФО 2.2.2-2]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сприяє отриманню та використанню відгуків користувачів для розробки і покращення програми [9 ІФО 2.2.2-3]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виявляє наполегливість, адаптивність, ініціативність, відкритість до творчого експериментування під час розробки програмних проектів [9 ІФО 2.2.2-4]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виділяє в комплексних проблемах прості складові частини і визначає їх взаємодію [9 ІФО 2.3.1-2]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 рішення для окремих частин проекту у вигляді процедур чи функцій [9 ІФО 2.3.2-1]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аналізує можливості програмних засобів для створення інформаційних продуктів для опрацювання стандартних типів даних за власними критеріями, самостійно вивчає нові [9 ІФО 2.4.2-1]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 план роботи створення інформаційного продукту, визначає кроки і ролі учасників, враховуючи якості та здібності, необхідні для виконання різних задач [9 ІФО 2.5.1-1]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 правила роботи групи і дотримується їх [9 ІФО 2.5.1-2]</w:t>
            </w:r>
          </w:p>
          <w:p w:rsidR="00635EB1" w:rsidRDefault="00635EB1" w:rsidP="001A0D5A">
            <w:pPr>
              <w:spacing w:before="20" w:after="20" w:line="240" w:lineRule="auto"/>
              <w:ind w:left="-57" w:right="-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аргументовано обирає цифрові інструменти і технології для представлення та обговорення результатів групової діяльності [9 ІФО 2.5.2-2]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вплив особистісних характеристик на взаємодію учасників групи [9 ІФО 2.5.3-1]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вплив емоцій на роботу команди, знає і використовує способи керування емоціями [9 ІФО 2.5.3-2]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виявляє ініціативу щодо розв’язання проблем і конфліктів, які впливають на роботу групи, зважаючи на думки і почуття інших осіб [9 ІФО 2.5.3-3]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 відповідальність за виконання простих завдань у груповій діяльності із створення інформаційного продукту [9 ІФО 2.5.3-4]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розрізняє конструктивний і деструктивний зворотний зв’язок [9 ІФО 2.5.4-1]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називає критерії співробітництва у груповій діяльності [9 ІФО 2.5.4-2]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групову роботу, наводить аргументи і переконує інших осіб, спираючись на критерії співробітництва [9 ІФО 2.5.4-3]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Програма. Мови програмування. Професії, де потрібно вміти складати програми. Проєкти.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Змінні, команда присвоювання. Консольні проєкти з простими арифметичними обчисленнями.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Розгалуження. Консольні проєкти з розгалуженнями. 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Проєкти для комп'ютерного експерименту. Перевірка гіпотез.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Підпрограми. Підпрограми з аргументами. Підпрограми з результатами.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Віконні проєкти. Вікно, його властивості.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Події з вікном, обробник події. 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Віконні проєкти для створення графічних  зображень. 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і виконання алгоритмів.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Редагування алгоритмів.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алгоритмів різними способами.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лінійних алгоритмів і проєктів.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Формулювання висловлювань, істинних і хибних. Визначення, істинне дане висловлювання чи хибне.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алгоритмів і проєктів, що містять розгалуження.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Складання алгоритмів і проєктів, що містять підпрограми. 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проєктів з використанням вікон.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проєктів з використанням подій та їх обробників.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проєктів для створення графічних зображень.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 роботи в процесі створення проєкту.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Редагування проєктів.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Тестування проєктів.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Налагодження проєктів.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 відповідності алгоритму поставленій задачі.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Колективна робота по створенню і налагодженню проєктів.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проєктів для перевірки гіпотез.</w:t>
            </w:r>
          </w:p>
        </w:tc>
      </w:tr>
      <w:tr w:rsidR="00635EB1" w:rsidTr="001A0D5A">
        <w:trPr>
          <w:trHeight w:val="384"/>
        </w:trPr>
        <w:tc>
          <w:tcPr>
            <w:tcW w:w="15315" w:type="dxa"/>
            <w:gridSpan w:val="3"/>
          </w:tcPr>
          <w:p w:rsidR="00635EB1" w:rsidRDefault="00635EB1" w:rsidP="001A0D5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Змістова лінія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«Інформаційні технології»</w:t>
            </w:r>
          </w:p>
          <w:p w:rsidR="00635EB1" w:rsidRDefault="00635EB1" w:rsidP="001A0D5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 Комп’ютерні презентації (6 год) </w:t>
            </w:r>
          </w:p>
        </w:tc>
      </w:tr>
      <w:tr w:rsidR="00635EB1" w:rsidTr="001A0D5A">
        <w:trPr>
          <w:trHeight w:val="384"/>
        </w:trPr>
        <w:tc>
          <w:tcPr>
            <w:tcW w:w="6947" w:type="dxa"/>
          </w:tcPr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розгалужені мультимедійні презентації з налагодженням їх демонстрації [9 ІФО 2.4.3-6]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гіпертекстові документи і створює гіпертекстові посилання в документах різних типів [9 ІФО 2.4.3-7]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особливості нелінійного тексту [9 ІФО 2.4.3-8]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проблеми, які можна розв’язати за допомогою моделювання і симуляції [9 ІФО 1.3.1-1]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Обґрунтовано обирає спосіб візуального представлення даних і систем реального та віртуального світу [9 ІФО 1.2.5]</w:t>
            </w:r>
          </w:p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 та реалізує проекти, які обробляють події [9 ІФО 2.2.1-2]</w:t>
            </w:r>
          </w:p>
        </w:tc>
        <w:tc>
          <w:tcPr>
            <w:tcW w:w="4394" w:type="dxa"/>
          </w:tcPr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гіпертекстових посилань в презентаціях.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Налаштування демонстрації комп’ютерних презентацій. Розгалужені презентації, керування показом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Тригери. Використання тригерів у комп’ютерній презентації.</w:t>
            </w:r>
          </w:p>
        </w:tc>
        <w:tc>
          <w:tcPr>
            <w:tcW w:w="3974" w:type="dxa"/>
          </w:tcPr>
          <w:p w:rsidR="00635EB1" w:rsidRDefault="00635EB1" w:rsidP="001A0D5A">
            <w:pPr>
              <w:spacing w:before="20" w:after="2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гіпертекстових посилань в комп’ютерних презентаціях для переходу на інтернет-ресурси.</w:t>
            </w:r>
          </w:p>
          <w:p w:rsidR="00635EB1" w:rsidRDefault="00635EB1" w:rsidP="001A0D5A">
            <w:pPr>
              <w:spacing w:before="20" w:after="2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розгалужених комп’ютерних презентацій.</w:t>
            </w:r>
          </w:p>
          <w:p w:rsidR="00635EB1" w:rsidRDefault="00635EB1" w:rsidP="001A0D5A">
            <w:pPr>
              <w:spacing w:before="20" w:after="2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комп’ютерних презентацій з внутрішньою навігацією.</w:t>
            </w:r>
          </w:p>
          <w:p w:rsidR="00635EB1" w:rsidRDefault="00635EB1" w:rsidP="001A0D5A">
            <w:pPr>
              <w:spacing w:before="20" w:after="2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комп’ютерних презентацій з використанням тригерів для опрацювання подій під час демонстрації.</w:t>
            </w:r>
          </w:p>
        </w:tc>
      </w:tr>
      <w:tr w:rsidR="00635EB1" w:rsidTr="001A0D5A">
        <w:trPr>
          <w:trHeight w:val="384"/>
        </w:trPr>
        <w:tc>
          <w:tcPr>
            <w:tcW w:w="15315" w:type="dxa"/>
            <w:gridSpan w:val="3"/>
          </w:tcPr>
          <w:p w:rsidR="00635EB1" w:rsidRDefault="00635EB1" w:rsidP="001A0D5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Змістова лінія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«Інформаційні технології»</w:t>
            </w:r>
          </w:p>
          <w:p w:rsidR="00635EB1" w:rsidRDefault="00635EB1" w:rsidP="001A0D5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1B7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 Об'єкти мультимедіа (10 год)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</w:p>
        </w:tc>
      </w:tr>
      <w:tr w:rsidR="00635EB1" w:rsidTr="001A0D5A">
        <w:trPr>
          <w:trHeight w:val="384"/>
        </w:trPr>
        <w:tc>
          <w:tcPr>
            <w:tcW w:w="6947" w:type="dxa"/>
          </w:tcPr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принципи представлення та опрацювання даних різних типів ( звуки, зображення) у двійковому та інших видах кодування [9 ІФО 1.2.4-3]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та комбінує ряд текстів, зображень, звуків, анімацій, відео тощо для проектування, розробки, публікації та представлення інформаційних продуктів і виконання творчих і навчальних проектів [9 ІФО 2.4.1-1]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створює аудіо-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відеопродукти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[9 ІФО 2.4.3-6]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візуально представляє дані, обґрунтовує вибраний спосіб і реалізовує його за допомогою цифрових технологій для систем реального та віртуального світу [9 ІФО 1.2.5-1]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обґрунтовано вибирає формат даних для збереження об’єктів різних типів, враховуючи можливість втрати даних [9 ІФО 1.2.4-4]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аргументовано обирає і використовує програмні засоби та технології для створення і удосконалення інформаційних продуктів [9 ІФО 2.4.2-2]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створює інформаційні продукти в різних режимах (он-лайн, оф-лайн), опрацьовує та зберігає їх у різних форматах [9 ІФО 2.4.3-1]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відповідність змісту і вигляду інформаційного продукту цільовій аудиторії, збирає відгуки користувачів для вдосконалення продукту [9 ІФО 2.4.3-10]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вибір апаратного чи програмного способу розв’язання задачі [9 ІФО 3.1.1-2]</w:t>
            </w:r>
          </w:p>
          <w:p w:rsidR="00635EB1" w:rsidRDefault="00635EB1" w:rsidP="001A0D5A">
            <w:pPr>
              <w:spacing w:before="20" w:after="20" w:line="240" w:lineRule="auto"/>
              <w:ind w:left="-1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аргументовано обирає ліцензію для створених інформаційних продуктів [9 ІФО 4.3.2-4]</w:t>
            </w:r>
          </w:p>
          <w:p w:rsidR="00635EB1" w:rsidRDefault="00635EB1" w:rsidP="001A0D5A">
            <w:pPr>
              <w:spacing w:before="20" w:after="20" w:line="240" w:lineRule="auto"/>
              <w:ind w:left="-12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інформаційні продукти з вільним і закритим кодом [9 ІФО 4.3.2-5]</w:t>
            </w:r>
          </w:p>
        </w:tc>
        <w:tc>
          <w:tcPr>
            <w:tcW w:w="4394" w:type="dxa"/>
          </w:tcPr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Поняття мультимедіа.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Формати аудіо- та відеофайлів. 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Програмне забезпечення для створення і опрацювання об’єктів мультимедіа. Засоби перетворення аудіо- 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відеоформатів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Програми для запису аудіо й відео. 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створення власних аудіо та відео проєктів.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Програми для монтажу аудіо та відео продуктів (аудіо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відеокастів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відеокліпів тощо. 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Редагування аудіо та відео проєктів.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635EB1" w:rsidRDefault="00635EB1" w:rsidP="001A0D5A">
            <w:pPr>
              <w:spacing w:before="20" w:after="2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Добір аудіо та відео файлів для створення інформаційних продуктів.</w:t>
            </w:r>
          </w:p>
          <w:p w:rsidR="00635EB1" w:rsidRDefault="00635EB1" w:rsidP="001A0D5A">
            <w:pPr>
              <w:spacing w:before="20" w:after="2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Добір програм для виконання певних операцій над мультимедійними об’єктами. </w:t>
            </w:r>
          </w:p>
          <w:p w:rsidR="00635EB1" w:rsidRDefault="00635EB1" w:rsidP="001A0D5A">
            <w:pPr>
              <w:spacing w:before="20" w:after="2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конвертації аудіо та відео файлів.</w:t>
            </w:r>
          </w:p>
          <w:p w:rsidR="00635EB1" w:rsidRDefault="00635EB1" w:rsidP="001A0D5A">
            <w:pPr>
              <w:spacing w:before="20" w:after="2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 аудіо файлів. Запис відео файлів.</w:t>
            </w:r>
          </w:p>
          <w:p w:rsidR="00635EB1" w:rsidRDefault="00635EB1" w:rsidP="001A0D5A">
            <w:pPr>
              <w:spacing w:before="20" w:after="2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та редагування аудіо та відео файлів (монтаж аудіо та відео продуктів).</w:t>
            </w:r>
          </w:p>
          <w:p w:rsidR="00635EB1" w:rsidRDefault="00635EB1" w:rsidP="001A0D5A">
            <w:pPr>
              <w:spacing w:before="20" w:after="2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EB1" w:rsidTr="001A0D5A">
        <w:trPr>
          <w:trHeight w:val="384"/>
        </w:trPr>
        <w:tc>
          <w:tcPr>
            <w:tcW w:w="6947" w:type="dxa"/>
          </w:tcPr>
          <w:p w:rsidR="00635EB1" w:rsidRDefault="00635EB1" w:rsidP="001A0D5A">
            <w:pPr>
              <w:spacing w:before="20" w:after="20" w:line="240" w:lineRule="auto"/>
              <w:ind w:left="-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635EB1" w:rsidRDefault="00635EB1" w:rsidP="001A0D5A">
            <w:pPr>
              <w:spacing w:before="20" w:after="2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EB1" w:rsidTr="001A0D5A">
        <w:trPr>
          <w:trHeight w:val="581"/>
        </w:trPr>
        <w:tc>
          <w:tcPr>
            <w:tcW w:w="15315" w:type="dxa"/>
            <w:gridSpan w:val="3"/>
          </w:tcPr>
          <w:p w:rsidR="00635EB1" w:rsidRDefault="00635EB1" w:rsidP="001A0D5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Змістова лінія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«Інформаційні технології»</w:t>
            </w:r>
          </w:p>
          <w:p w:rsidR="00635EB1" w:rsidRDefault="00635EB1" w:rsidP="001A0D5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B7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Комп’ютерна анімація (10 год)</w:t>
            </w:r>
          </w:p>
        </w:tc>
      </w:tr>
      <w:tr w:rsidR="00635EB1" w:rsidTr="001A0D5A">
        <w:trPr>
          <w:trHeight w:val="384"/>
        </w:trPr>
        <w:tc>
          <w:tcPr>
            <w:tcW w:w="6947" w:type="dxa"/>
          </w:tcPr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називає широкий спектр професій і галузей, зокрема міждисциплінарних, у яких використовуються цифрові технології [9 ІФО 1.1.1-1]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аргументує вибір доцільних цифрових пристроїв та/чи інформаційних технологій для розв’язання задач різних галузей [9 ІФО 1.1.2-2]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аргументовано обирає і використовує програмні засоби та технології для створення і удосконалення інформаційних продуктів [9 ІФО 2.4.2-2]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обґрунтовує вибір апаратного чи програмного способу розв’язання задачі [9 ІФО 3.1.1-2]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описує, як інформаційні технології сприяють чи перешкоджають новим формам досвіду, самовираженню, спілкуванню і співпраці [9 ІФО 1.1.2-3]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історичні зміни інформаційних технологій та їх вплив на освіту, виробництво, суспільство, культуру з плином часу [9 ІФО 1.1.3-3]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обґрунтовано вибирає формат даних для збереження об’єктів різних типів, враховуючи можливість втрати даних [9 ІФО 1.2.4-4]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обирає, поєднує і налаштовує програмні засоби відповідно до потреб, характеристик/ параметрів задачі і наявних обмежень [9 ІФО 3.2.1-3]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складає повідомлення на основі візуального представлення даних [9 ІФО 1.2.5-2]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проблеми, які можна розв’язати за допомогою моделювання і симуляції [9 ІФО 1.3.1-1]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обмеженість моделей порівняно з реальними об’єктами чи системами [9 ІФО 1.3.1-6]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обирає та комбінує ряд текстів, зображень, звуків, анімацій, відео тощо для проектування, розробки, публікації та представлення інформаційних продуктів і виконання творчих і навчальних проектів [9 ІФО 2.4.1-1]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інформаційні продукти в різних режимах (он-лайн, оф-лайн), опрацьовує та зберігає їх у різних форматах [9 ІФО 2.4.3-1]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аргументовано обирає і застосовує засоби для побудови малюнків різних типів у різних графічних редакторах [9 ІФО 2.4.3-3]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власний досвід інформаційної взаємодії, самовираження через цифрові технології, вплив власної цифрової діяльності на інших осіб [9 ІФО 1.1.2-1]</w:t>
            </w:r>
          </w:p>
        </w:tc>
        <w:tc>
          <w:tcPr>
            <w:tcW w:w="4394" w:type="dxa"/>
          </w:tcPr>
          <w:p w:rsidR="00635EB1" w:rsidRDefault="00635EB1" w:rsidP="001A0D5A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Поняття про анімацію. Види анімації. Комп'ютерна анімація. Професії в галузі комп’ютерної анімації</w:t>
            </w:r>
          </w:p>
          <w:p w:rsidR="00635EB1" w:rsidRDefault="00635EB1" w:rsidP="001A0D5A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Історія комп’ютерної анімації. </w:t>
            </w:r>
          </w:p>
          <w:p w:rsidR="00635EB1" w:rsidRDefault="00635EB1" w:rsidP="001A0D5A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комп’ютерної анімації.</w:t>
            </w:r>
          </w:p>
          <w:p w:rsidR="00635EB1" w:rsidRDefault="00635EB1" w:rsidP="001A0D5A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Растрова та векторна анімація. </w:t>
            </w:r>
          </w:p>
          <w:p w:rsidR="00635EB1" w:rsidRDefault="00635EB1" w:rsidP="001A0D5A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GIF та WEBP анімації. Програмні засоби для створення GIF та WEBP анімації.</w:t>
            </w:r>
          </w:p>
          <w:p w:rsidR="00635EB1" w:rsidRDefault="00635EB1" w:rsidP="001A0D5A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Анімація руху кількох об'єктів.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Анімація кольору, тексту, форми об’єктів. Фільтри для додаткових ефектів анімації.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Створення анімації з відео  </w:t>
            </w:r>
          </w:p>
        </w:tc>
        <w:tc>
          <w:tcPr>
            <w:tcW w:w="3974" w:type="dxa"/>
          </w:tcPr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списку професій, які активно використовують анімацію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алгоритму поетапного створення анімованого зображення.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пошуку файлів з анімацією у мережі Інтернет,  їх перегляд та завантаження.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анімації у різних програмних засобах.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Розрізнення різних видів анімації.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 програмних середовищ для створення та редагування растрової анімації.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анімованого банера для веб-сторінок.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Моделювання явищ та процесів  засобами анімації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Створення анімації з ефектами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морфінгу</w:t>
            </w:r>
            <w:proofErr w:type="spellEnd"/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Створення анімації з відео онлайн та/або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  <w:proofErr w:type="spellEnd"/>
          </w:p>
        </w:tc>
      </w:tr>
      <w:tr w:rsidR="00635EB1" w:rsidTr="001A0D5A">
        <w:trPr>
          <w:trHeight w:val="384"/>
        </w:trPr>
        <w:tc>
          <w:tcPr>
            <w:tcW w:w="15315" w:type="dxa"/>
            <w:gridSpan w:val="3"/>
          </w:tcPr>
          <w:p w:rsidR="00635EB1" w:rsidRDefault="00635EB1" w:rsidP="001A0D5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B7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6. Практикум з використання інформаційних технологій (6 год)</w:t>
            </w:r>
          </w:p>
        </w:tc>
      </w:tr>
      <w:tr w:rsidR="00635EB1" w:rsidTr="001A0D5A">
        <w:trPr>
          <w:trHeight w:val="384"/>
        </w:trPr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та формулює задачі з різних предметних галузей і життєвих ситуацій, для розв’язання яких доцільно використовувати засоби інформаційних технологій [9 ІФО 1.1.1]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власний досвід інформаційної взаємодії, самовираження через цифрові технології, вплив власної цифрової діяльності на інших осіб [9 ІФО 1.1.2-1]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добирає ресурси і технології для здійснення інформаційних процесів [9 ІФО 1.2.1-3]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оцінює доцільність і надійність даних різних типів і джерел їх отримання, використовує ці дані для розв’язання життєвих задач [9 ІФО 1.2.2]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застосовує різні стратегії пошуку, збору, передавання і зберігання інформації [9 ІФО 1.2.3]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обґрунтовано обирає спосіб візуального представлення даних і систем реального та віртуального світу [9 ІФО 1.2.5]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проектує і розробляє інформаційний продукт, працюючи в групі [9 ІФО 2.5.1]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ефективні засоби цифрової комунікації, знає цифрові інструменти і технології для підтримки процесів співпраці та представлення роботи групи [9 ІФО 2.5.2]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співпрацює з іншими, розуміє і враховує погляди та емоційний стан інших учасників групи; виявляє ініціативність, надає підтримку іншим, за потреби сприяє запобіганню чи вирішенню конфліктів [9 ІФО 2.5.3]</w:t>
            </w:r>
          </w:p>
          <w:p w:rsidR="00635EB1" w:rsidRDefault="00635EB1" w:rsidP="001A0D5A">
            <w:pPr>
              <w:spacing w:before="20" w:after="20" w:line="240" w:lineRule="auto"/>
              <w:ind w:left="-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обговорює результати і перебіг  командної роботи із створення інформаційного продукту на основі критеріїв співробітництва [9 ІФО 2.5.4]</w:t>
            </w:r>
          </w:p>
        </w:tc>
        <w:tc>
          <w:tcPr>
            <w:tcW w:w="4394" w:type="dxa"/>
          </w:tcPr>
          <w:p w:rsidR="00635EB1" w:rsidRDefault="00635EB1" w:rsidP="001A0D5A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Етапи виконання проєкту.</w:t>
            </w:r>
          </w:p>
          <w:p w:rsidR="00635EB1" w:rsidRDefault="00635EB1" w:rsidP="001A0D5A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ролей учасників проєкту.</w:t>
            </w:r>
          </w:p>
          <w:p w:rsidR="00635EB1" w:rsidRDefault="00635EB1" w:rsidP="001A0D5A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плану виконання проєкту.</w:t>
            </w:r>
          </w:p>
          <w:p w:rsidR="00635EB1" w:rsidRDefault="00635EB1" w:rsidP="001A0D5A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завдань проєкту.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планування колективної діяльності.</w:t>
            </w:r>
          </w:p>
          <w:p w:rsidR="00635EB1" w:rsidRDefault="00635EB1" w:rsidP="001A0D5A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Пошук, аналіз, опрацювання матеріалів, виконання завдань проєкту.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та оцінювання результатів виконання проєкту.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974" w:type="dxa"/>
          </w:tcPr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Виконання комплексного колективного проєкту. 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Визначення та вибір ролей для виконання групового проєкту. 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плану виконання проєкту. Організація та планування колективної діяльності.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 матеріалів для проєкту, їх збереження та аналіз.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Вибір програмних засобів для опрацювання даних різних типів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створення відповідних інформаційних продуктів.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Використання онлайн ресурсів для комунікації та обміну матеріалами проєкту з учасниками групи. 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онлайн форм для збору матеріалів для проєкту.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 якості розроблених інформаційних продуктів на основі критеріїв.</w:t>
            </w:r>
          </w:p>
          <w:p w:rsidR="00635EB1" w:rsidRDefault="00635EB1" w:rsidP="001A0D5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результатів, захист проєкту.</w:t>
            </w:r>
          </w:p>
        </w:tc>
      </w:tr>
      <w:tr w:rsidR="00635EB1" w:rsidTr="001A0D5A">
        <w:trPr>
          <w:trHeight w:val="384"/>
        </w:trPr>
        <w:tc>
          <w:tcPr>
            <w:tcW w:w="15315" w:type="dxa"/>
            <w:gridSpan w:val="3"/>
          </w:tcPr>
          <w:p w:rsidR="00635EB1" w:rsidRDefault="00635EB1" w:rsidP="001A0D5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Резерв (2 год)</w:t>
            </w:r>
          </w:p>
        </w:tc>
      </w:tr>
    </w:tbl>
    <w:p w:rsidR="00635EB1" w:rsidRPr="00635EB1" w:rsidRDefault="00635EB1" w:rsidP="00635EB1">
      <w:pPr>
        <w:spacing w:after="0"/>
        <w:ind w:firstLine="425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35EB1" w:rsidRPr="00635EB1" w:rsidSect="00635EB1">
      <w:pgSz w:w="16838" w:h="11906" w:orient="landscape"/>
      <w:pgMar w:top="851" w:right="709" w:bottom="84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B1"/>
    <w:rsid w:val="000B652C"/>
    <w:rsid w:val="00635EB1"/>
    <w:rsid w:val="006B6377"/>
    <w:rsid w:val="008A0FB5"/>
    <w:rsid w:val="00C64939"/>
    <w:rsid w:val="00C76539"/>
    <w:rsid w:val="00FA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CD02"/>
  <w15:chartTrackingRefBased/>
  <w15:docId w15:val="{C328EAA3-DA23-4FD6-948C-7E9F99C4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11142</Words>
  <Characters>6352</Characters>
  <Application>Microsoft Office Word</Application>
  <DocSecurity>0</DocSecurity>
  <Lines>52</Lines>
  <Paragraphs>34</Paragraphs>
  <ScaleCrop>false</ScaleCrop>
  <Company/>
  <LinksUpToDate>false</LinksUpToDate>
  <CharactersWithSpaces>17460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Rivkind</dc:creator>
  <cp:keywords/>
  <dc:description/>
  <cp:lastModifiedBy>Joseph Rivkind</cp:lastModifiedBy>
  <cp:revision>1</cp:revision>
  <dcterms:created xsi:type="dcterms:W3CDTF">2024-06-23T22:04:00Z</dcterms:created>
  <dcterms:modified xsi:type="dcterms:W3CDTF">2024-06-23T22:08:00Z</dcterms:modified>
</cp:coreProperties>
</file>