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1251"/>
        <w:gridCol w:w="3986"/>
        <w:gridCol w:w="349"/>
        <w:gridCol w:w="3118"/>
      </w:tblGrid>
      <w:tr w:rsidR="00E64C02" w:rsidRPr="00AC070C" w14:paraId="0A1E07C8" w14:textId="77777777" w:rsidTr="00234F86">
        <w:tc>
          <w:tcPr>
            <w:tcW w:w="6172" w:type="dxa"/>
            <w:gridSpan w:val="3"/>
            <w:hideMark/>
          </w:tcPr>
          <w:p w14:paraId="4C8E669E" w14:textId="19828D8D" w:rsidR="00E64C02" w:rsidRPr="00AC070C" w:rsidRDefault="00E64C02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>Календарно-тематичне планування курсу</w:t>
            </w:r>
            <w:r w:rsidR="0081049A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 xml:space="preserve">«Історія України», 7 клас </w:t>
            </w:r>
          </w:p>
          <w:p w14:paraId="0E03A31A" w14:textId="77777777" w:rsidR="00E64C02" w:rsidRPr="00AC070C" w:rsidRDefault="00E64C02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>за підручником</w:t>
            </w:r>
          </w:p>
          <w:p w14:paraId="3C94DEE8" w14:textId="77777777" w:rsidR="00E64C02" w:rsidRPr="00AC070C" w:rsidRDefault="00E64C02">
            <w:pPr>
              <w:spacing w:line="240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 xml:space="preserve">Віталія Власова, Оксани Данилевської, </w:t>
            </w:r>
          </w:p>
          <w:p w14:paraId="3638488B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>Дмитра Ващука (Київ: Генеза, 2024)</w:t>
            </w:r>
            <w:r w:rsidRPr="00AC070C">
              <w:rPr>
                <w:rStyle w:val="ae"/>
                <w:rFonts w:cstheme="minorHAnsi"/>
                <w:b/>
                <w:color w:val="002060"/>
                <w:sz w:val="32"/>
                <w:szCs w:val="32"/>
                <w:lang w:val="uk-UA"/>
              </w:rPr>
              <w:footnoteReference w:id="1"/>
            </w:r>
            <w:r w:rsidRPr="00AC070C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467" w:type="dxa"/>
            <w:gridSpan w:val="2"/>
          </w:tcPr>
          <w:p w14:paraId="2843C34E" w14:textId="628D45C2" w:rsidR="00E64C02" w:rsidRPr="0081049A" w:rsidRDefault="00E64C02">
            <w:pPr>
              <w:spacing w:after="160" w:line="256" w:lineRule="auto"/>
              <w:rPr>
                <w:color w:val="0070C0"/>
                <w:lang w:val="uk-UA"/>
              </w:rPr>
            </w:pPr>
            <w:r w:rsidRPr="0081049A">
              <w:rPr>
                <w:noProof/>
                <w:color w:val="0070C0"/>
                <w:lang w:eastAsia="ru-RU"/>
              </w:rPr>
              <w:drawing>
                <wp:inline distT="0" distB="0" distL="0" distR="0" wp14:anchorId="71580A6F" wp14:editId="60BA0D20">
                  <wp:extent cx="977900" cy="1454150"/>
                  <wp:effectExtent l="0" t="0" r="0" b="0"/>
                  <wp:docPr id="417528949" name="Рисунок 1" descr="Зображення, що містить текст, постер, книга, карт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28949" name="Рисунок 1" descr="Зображення, що містить текст, постер, книга, карт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853C3" w14:textId="27DB084D" w:rsidR="00E64C02" w:rsidRPr="0081049A" w:rsidRDefault="0081049A">
            <w:pPr>
              <w:spacing w:after="160" w:line="256" w:lineRule="auto"/>
              <w:rPr>
                <w:color w:val="0070C0"/>
                <w:sz w:val="22"/>
                <w:lang w:val="uk-UA"/>
              </w:rPr>
            </w:pPr>
            <w:hyperlink r:id="rId7" w:history="1">
              <w:r w:rsidRPr="0081049A">
                <w:rPr>
                  <w:rStyle w:val="af0"/>
                  <w:color w:val="0070C0"/>
                  <w:sz w:val="22"/>
                  <w:u w:val="none"/>
                </w:rPr>
                <w:t>https://www.geneza.u</w:t>
              </w:r>
              <w:r w:rsidRPr="0081049A">
                <w:rPr>
                  <w:rStyle w:val="af0"/>
                  <w:color w:val="0070C0"/>
                  <w:sz w:val="22"/>
                  <w:u w:val="none"/>
                </w:rPr>
                <w:t>a</w:t>
              </w:r>
              <w:r w:rsidRPr="0081049A">
                <w:rPr>
                  <w:rStyle w:val="af0"/>
                  <w:color w:val="0070C0"/>
                  <w:sz w:val="22"/>
                  <w:u w:val="none"/>
                </w:rPr>
                <w:t>/product/1152</w:t>
              </w:r>
            </w:hyperlink>
            <w:r w:rsidRPr="0081049A">
              <w:rPr>
                <w:color w:val="0070C0"/>
                <w:sz w:val="22"/>
                <w:lang w:val="uk-UA"/>
              </w:rPr>
              <w:t xml:space="preserve"> </w:t>
            </w:r>
          </w:p>
          <w:p w14:paraId="36A2442B" w14:textId="77777777" w:rsidR="00E64C02" w:rsidRPr="0081049A" w:rsidRDefault="00E64C02">
            <w:pPr>
              <w:spacing w:line="240" w:lineRule="auto"/>
              <w:rPr>
                <w:color w:val="0070C0"/>
                <w:lang w:val="uk-UA"/>
              </w:rPr>
            </w:pPr>
          </w:p>
        </w:tc>
      </w:tr>
      <w:tr w:rsidR="00E64C02" w:rsidRPr="00AC070C" w14:paraId="79945A54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D1D352F" w14:textId="77777777" w:rsidR="00E64C02" w:rsidRPr="00AC070C" w:rsidRDefault="00E64C02">
            <w:pPr>
              <w:rPr>
                <w:b/>
                <w:sz w:val="24"/>
                <w:szCs w:val="24"/>
                <w:lang w:val="uk-UA"/>
              </w:rPr>
            </w:pPr>
            <w:r w:rsidRPr="00AC070C">
              <w:rPr>
                <w:b/>
                <w:sz w:val="24"/>
                <w:szCs w:val="24"/>
                <w:lang w:val="uk-UA"/>
              </w:rPr>
              <w:t xml:space="preserve">№  </w:t>
            </w:r>
          </w:p>
          <w:p w14:paraId="248E2863" w14:textId="77777777" w:rsidR="00E64C02" w:rsidRPr="00AC070C" w:rsidRDefault="00E64C02">
            <w:pPr>
              <w:rPr>
                <w:sz w:val="24"/>
                <w:szCs w:val="24"/>
                <w:lang w:val="uk-UA"/>
              </w:rPr>
            </w:pPr>
            <w:r w:rsidRPr="00AC070C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7CB02F69" w14:textId="77777777" w:rsidR="00E64C02" w:rsidRPr="00AC070C" w:rsidRDefault="00E64C02">
            <w:pPr>
              <w:rPr>
                <w:sz w:val="24"/>
                <w:szCs w:val="24"/>
                <w:lang w:val="uk-UA"/>
              </w:rPr>
            </w:pPr>
            <w:r w:rsidRPr="00AC070C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E17B9FF" w14:textId="77777777" w:rsidR="00E64C02" w:rsidRPr="00AC070C" w:rsidRDefault="00E64C02">
            <w:pPr>
              <w:rPr>
                <w:b/>
                <w:sz w:val="24"/>
                <w:szCs w:val="24"/>
                <w:lang w:val="uk-UA"/>
              </w:rPr>
            </w:pPr>
            <w:r w:rsidRPr="00AC070C">
              <w:rPr>
                <w:b/>
                <w:sz w:val="24"/>
                <w:szCs w:val="24"/>
                <w:lang w:val="uk-UA"/>
              </w:rPr>
              <w:t>Тема уроку</w:t>
            </w:r>
          </w:p>
          <w:p w14:paraId="3F472003" w14:textId="77777777" w:rsidR="00E64C02" w:rsidRPr="00AC070C" w:rsidRDefault="00E64C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6A3EBA8" w14:textId="77777777" w:rsidR="00E64C02" w:rsidRPr="00AC070C" w:rsidRDefault="00E64C02">
            <w:pPr>
              <w:rPr>
                <w:sz w:val="24"/>
                <w:szCs w:val="24"/>
                <w:lang w:val="uk-UA"/>
              </w:rPr>
            </w:pPr>
            <w:r w:rsidRPr="00AC070C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64C02" w:rsidRPr="00AC070C" w14:paraId="609378CD" w14:textId="77777777" w:rsidTr="00D239A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B5A4199" w14:textId="77777777" w:rsidR="00E64C02" w:rsidRPr="00AC070C" w:rsidRDefault="00E64C02">
            <w:pPr>
              <w:rPr>
                <w:b/>
                <w:sz w:val="24"/>
                <w:szCs w:val="24"/>
                <w:lang w:val="uk-UA"/>
              </w:rPr>
            </w:pPr>
            <w:r w:rsidRPr="00AC070C">
              <w:rPr>
                <w:b/>
                <w:lang w:val="uk-UA"/>
              </w:rPr>
              <w:t>І семестр</w:t>
            </w:r>
          </w:p>
        </w:tc>
      </w:tr>
      <w:tr w:rsidR="00E64C02" w:rsidRPr="00AC070C" w14:paraId="359BC8DD" w14:textId="77777777" w:rsidTr="00D239A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C9"/>
          </w:tcPr>
          <w:p w14:paraId="148E31BC" w14:textId="77777777" w:rsidR="00E64C02" w:rsidRPr="00AC070C" w:rsidRDefault="00E64C02">
            <w:pPr>
              <w:spacing w:line="276" w:lineRule="auto"/>
              <w:rPr>
                <w:bCs/>
                <w:color w:val="156082" w:themeColor="accent1"/>
                <w:sz w:val="24"/>
                <w:szCs w:val="24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t xml:space="preserve">Розділ 1. Виникнення та становлення Руси </w:t>
            </w:r>
          </w:p>
          <w:p w14:paraId="2E16A3EF" w14:textId="77777777" w:rsidR="00E64C02" w:rsidRPr="00AC070C" w:rsidRDefault="00E64C02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67B8355A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933D" w14:textId="77777777" w:rsidR="00E64C02" w:rsidRPr="00AC070C" w:rsidRDefault="00E64C02">
            <w:pPr>
              <w:rPr>
                <w:b/>
                <w:lang w:val="uk-UA"/>
              </w:rPr>
            </w:pPr>
            <w:r w:rsidRPr="00AC070C"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38B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C0CE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Вступ. Середні віки на теренах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95A" w14:textId="77777777" w:rsidR="00E64C02" w:rsidRPr="00AC070C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24532288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BEB9" w14:textId="77777777" w:rsidR="00E64C02" w:rsidRPr="00AC070C" w:rsidRDefault="00E64C02">
            <w:pPr>
              <w:rPr>
                <w:lang w:val="uk-UA"/>
              </w:rPr>
            </w:pPr>
            <w:r w:rsidRPr="00AC070C">
              <w:rPr>
                <w:lang w:val="uk-UA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0CD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0142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Велике розселення слов’ян. Господарство та суспільство слов’ян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352" w14:textId="77777777" w:rsidR="00E64C02" w:rsidRPr="00AC070C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4BE66736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8AE8" w14:textId="77777777" w:rsidR="00E64C02" w:rsidRPr="00AC070C" w:rsidRDefault="00E64C02">
            <w:pPr>
              <w:rPr>
                <w:lang w:val="uk-UA"/>
              </w:rPr>
            </w:pPr>
            <w:r w:rsidRPr="00AC070C">
              <w:rPr>
                <w:lang w:val="uk-UA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568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96D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Сусіди східних слов’ян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1DA" w14:textId="77777777" w:rsidR="00E64C02" w:rsidRPr="00AC070C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555D62D4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533D" w14:textId="77777777" w:rsidR="00E64C02" w:rsidRPr="00AC070C" w:rsidRDefault="00E64C02">
            <w:pPr>
              <w:rPr>
                <w:lang w:val="uk-UA"/>
              </w:rPr>
            </w:pPr>
            <w:r w:rsidRPr="00AC070C">
              <w:rPr>
                <w:lang w:val="uk-UA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616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A52F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i/>
                <w:iCs/>
                <w:color w:val="00B050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Утворення Руси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8F2" w14:textId="77777777" w:rsidR="00E64C02" w:rsidRPr="00AC070C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7AB3871B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53D3" w14:textId="77777777" w:rsidR="00E64C02" w:rsidRPr="00AC070C" w:rsidRDefault="00E64C02">
            <w:pPr>
              <w:rPr>
                <w:lang w:val="uk-UA"/>
              </w:rPr>
            </w:pPr>
            <w:r w:rsidRPr="00AC070C"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CAD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C89C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Розбудова Руси за перших князів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89E" w14:textId="77777777" w:rsidR="00E64C02" w:rsidRPr="00AC070C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066D049B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2279" w14:textId="77777777" w:rsidR="00E64C02" w:rsidRPr="00AC070C" w:rsidRDefault="00E64C02">
            <w:pPr>
              <w:rPr>
                <w:lang w:val="uk-UA"/>
              </w:rPr>
            </w:pPr>
            <w:r w:rsidRPr="00AC070C">
              <w:rPr>
                <w:lang w:val="uk-UA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BFA" w14:textId="77777777" w:rsidR="00E64C02" w:rsidRPr="00AC070C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1E81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Зовнішня політика Руси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AE" w14:textId="77777777" w:rsidR="00E64C02" w:rsidRPr="00AC070C" w:rsidRDefault="00E64C02">
            <w:pPr>
              <w:spacing w:line="240" w:lineRule="auto"/>
              <w:jc w:val="both"/>
              <w:rPr>
                <w:bCs/>
                <w:i/>
                <w:iCs/>
                <w:color w:val="00B050"/>
                <w:sz w:val="24"/>
                <w:szCs w:val="24"/>
                <w:lang w:val="uk-UA"/>
              </w:rPr>
            </w:pPr>
          </w:p>
        </w:tc>
      </w:tr>
      <w:tr w:rsidR="00234F86" w:rsidRPr="00234F86" w14:paraId="09188DE2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7378" w14:textId="77777777" w:rsidR="00E64C02" w:rsidRPr="00234F86" w:rsidRDefault="00E64C02">
            <w:pPr>
              <w:rPr>
                <w:lang w:val="uk-UA"/>
              </w:rPr>
            </w:pPr>
            <w:r w:rsidRPr="00234F86">
              <w:rPr>
                <w:lang w:val="uk-UA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F2B" w14:textId="77777777" w:rsidR="00E64C02" w:rsidRPr="00234F86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6E3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234F86">
              <w:rPr>
                <w:rFonts w:cs="Times New Roman"/>
                <w:i/>
                <w:szCs w:val="28"/>
                <w:lang w:val="uk-UA"/>
              </w:rPr>
              <w:t xml:space="preserve">Проєкт з теми «Виникнення та становлення Руси»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C60" w14:textId="77777777" w:rsidR="00E64C02" w:rsidRPr="00234F86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234F86" w:rsidRPr="00234F86" w14:paraId="5FF781A2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C616" w14:textId="77777777" w:rsidR="00E64C02" w:rsidRPr="00234F86" w:rsidRDefault="00E64C02">
            <w:pPr>
              <w:rPr>
                <w:lang w:val="uk-UA"/>
              </w:rPr>
            </w:pPr>
            <w:r w:rsidRPr="00234F86">
              <w:rPr>
                <w:lang w:val="uk-UA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932" w14:textId="77777777" w:rsidR="00E64C02" w:rsidRPr="00234F86" w:rsidRDefault="00E64C02">
            <w:pPr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DA3" w14:textId="77777777" w:rsidR="00E64C02" w:rsidRPr="00234F86" w:rsidRDefault="00E64C02">
            <w:pPr>
              <w:spacing w:line="240" w:lineRule="auto"/>
              <w:jc w:val="left"/>
              <w:rPr>
                <w:i/>
                <w:lang w:val="uk-UA"/>
              </w:rPr>
            </w:pPr>
            <w:r w:rsidRPr="00234F86">
              <w:rPr>
                <w:i/>
                <w:lang w:val="uk-UA"/>
              </w:rPr>
              <w:t>Узагальнення і тематичний контроль</w:t>
            </w:r>
          </w:p>
          <w:p w14:paraId="54B10453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363" w14:textId="77777777" w:rsidR="00E64C02" w:rsidRPr="00234F86" w:rsidRDefault="00E64C02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778C2FA1" w14:textId="77777777" w:rsidTr="00E261D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C9"/>
          </w:tcPr>
          <w:p w14:paraId="3535076F" w14:textId="3D74BA26" w:rsidR="00E64C02" w:rsidRPr="00AC070C" w:rsidRDefault="00E64C02">
            <w:pPr>
              <w:spacing w:line="276" w:lineRule="auto"/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t>Розділ 2. Русь наприкінці Х – у першій половині ХІ</w:t>
            </w:r>
            <w:r w:rsidR="004C6CFD">
              <w:rPr>
                <w:b/>
                <w:bCs/>
                <w:color w:val="156082" w:themeColor="accent1"/>
                <w:lang w:val="uk-UA"/>
              </w:rPr>
              <w:t> </w:t>
            </w:r>
            <w:r w:rsidRPr="00AC070C">
              <w:rPr>
                <w:b/>
                <w:bCs/>
                <w:color w:val="156082" w:themeColor="accent1"/>
                <w:lang w:val="uk-UA"/>
              </w:rPr>
              <w:t>ст.</w:t>
            </w:r>
          </w:p>
          <w:p w14:paraId="4E6AF029" w14:textId="77777777" w:rsidR="00E64C02" w:rsidRPr="00AC070C" w:rsidRDefault="00E64C02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E64C02" w:rsidRPr="00AC070C" w14:paraId="67A10C55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26A" w14:textId="77777777" w:rsidR="00E64C02" w:rsidRPr="00AC070C" w:rsidRDefault="00E64C02">
            <w:pPr>
              <w:spacing w:line="240" w:lineRule="auto"/>
              <w:rPr>
                <w:bCs/>
                <w:lang w:val="uk-UA"/>
              </w:rPr>
            </w:pPr>
            <w:r w:rsidRPr="00AC070C">
              <w:rPr>
                <w:bCs/>
                <w:lang w:val="uk-UA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152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8773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color w:val="002060"/>
                <w:szCs w:val="28"/>
                <w:lang w:val="uk-UA"/>
              </w:rPr>
              <w:t>Р</w:t>
            </w:r>
            <w:r w:rsidRPr="00AC070C">
              <w:rPr>
                <w:rFonts w:cs="Times New Roman"/>
                <w:szCs w:val="28"/>
                <w:lang w:val="uk-UA"/>
              </w:rPr>
              <w:t>усь за часів Володимира Великого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665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2043C17E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0933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  <w:r w:rsidRPr="00AC070C">
              <w:rPr>
                <w:lang w:val="uk-UA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7B7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0E8C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Русь за Ярослава Мудрого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618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10A274D2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3F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2EB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120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Політичний устрій та суспільне життя в Русі за доби розквіту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6ED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65FA1E14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425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0B3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6406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Господарське та повсякденне життя в Русі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195" w14:textId="77777777" w:rsidR="00E64C02" w:rsidRPr="00AC070C" w:rsidRDefault="00E64C0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E64C02" w:rsidRPr="00AC070C" w14:paraId="055EE8B2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402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 xml:space="preserve">13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C65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EF92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Писемність та освіта в Русі за доби розквіту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7B3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1BC88580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9FE6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lastRenderedPageBreak/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CFA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A52B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Мистецтво Руси за доби розквіту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E00" w14:textId="77777777" w:rsidR="00E64C02" w:rsidRPr="00AC070C" w:rsidRDefault="00E64C0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234F86" w:rsidRPr="00234F86" w14:paraId="21F35C00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4E9F" w14:textId="77777777" w:rsidR="00E64C02" w:rsidRPr="00234F86" w:rsidRDefault="00E64C02">
            <w:pPr>
              <w:spacing w:line="240" w:lineRule="auto"/>
              <w:rPr>
                <w:lang w:val="uk-UA"/>
              </w:rPr>
            </w:pPr>
            <w:r w:rsidRPr="00234F86">
              <w:rPr>
                <w:lang w:val="uk-UA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2C5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C6E4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234F86">
              <w:rPr>
                <w:rFonts w:cs="Times New Roman"/>
                <w:i/>
                <w:szCs w:val="28"/>
                <w:lang w:val="uk-UA"/>
              </w:rPr>
              <w:t>Проєкт з теми «Русь наприкінці Х – у першій половині ХІ ст.»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52C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34F86" w:rsidRPr="00234F86" w14:paraId="522175BB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3EF3" w14:textId="77777777" w:rsidR="00E64C02" w:rsidRPr="00234F86" w:rsidRDefault="00E64C02">
            <w:pPr>
              <w:spacing w:line="240" w:lineRule="auto"/>
              <w:rPr>
                <w:lang w:val="uk-UA"/>
              </w:rPr>
            </w:pPr>
            <w:r w:rsidRPr="00234F86">
              <w:rPr>
                <w:lang w:val="uk-UA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6AD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FBE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234F86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  <w:p w14:paraId="7A17BE24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E46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040B65E2" w14:textId="77777777" w:rsidTr="00F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8AE5BFA" w14:textId="77777777" w:rsidR="00E64C02" w:rsidRPr="00AC070C" w:rsidRDefault="00E64C02">
            <w:pPr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lang w:val="uk-UA"/>
              </w:rPr>
              <w:t>ІІ семестр</w:t>
            </w:r>
          </w:p>
        </w:tc>
      </w:tr>
      <w:tr w:rsidR="00E64C02" w:rsidRPr="00AC070C" w14:paraId="232B22BC" w14:textId="77777777" w:rsidTr="00F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C9"/>
          </w:tcPr>
          <w:p w14:paraId="44503D55" w14:textId="403E8755" w:rsidR="00E64C02" w:rsidRPr="00AC070C" w:rsidRDefault="00E64C02">
            <w:pPr>
              <w:spacing w:line="240" w:lineRule="auto"/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t>Розділ 3. Русь у другій половині ХІ – першій половині ХІІІ</w:t>
            </w:r>
            <w:r w:rsidR="005D6A69">
              <w:rPr>
                <w:b/>
                <w:bCs/>
                <w:color w:val="156082" w:themeColor="accent1"/>
                <w:lang w:val="uk-UA"/>
              </w:rPr>
              <w:t> </w:t>
            </w:r>
            <w:r w:rsidRPr="00AC070C">
              <w:rPr>
                <w:b/>
                <w:bCs/>
                <w:color w:val="156082" w:themeColor="accent1"/>
                <w:lang w:val="uk-UA"/>
              </w:rPr>
              <w:t>ст.</w:t>
            </w:r>
          </w:p>
          <w:p w14:paraId="554DC27D" w14:textId="77777777" w:rsidR="00E64C02" w:rsidRPr="00AC070C" w:rsidRDefault="00E64C02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E64C02" w:rsidRPr="00AC070C" w14:paraId="30C806EE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3A4C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1B2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FC93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Русь за правління Ярославичів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DE2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542E606C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ADCF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D68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2E5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Русь за Володимира Мономаха та його сина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2F0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59A42FD3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3E8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880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955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Київське, Переяславське та Чернігівське князівства в середині ХІІ – першій половині ХІІІ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2FA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400D910E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86ED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A56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DD79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Галицьке та Волинське князівства в другій половині ХІІ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8B2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6DDE8832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AF5C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E21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C6F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Культура Руси в другій половині ХІ – першій половині ХІІІ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CFF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34F86" w:rsidRPr="00234F86" w14:paraId="44A8C456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625" w14:textId="77777777" w:rsidR="00E64C02" w:rsidRPr="00234F86" w:rsidRDefault="00E64C02">
            <w:pPr>
              <w:spacing w:line="240" w:lineRule="auto"/>
              <w:rPr>
                <w:lang w:val="uk-UA"/>
              </w:rPr>
            </w:pPr>
            <w:r w:rsidRPr="00234F86">
              <w:rPr>
                <w:lang w:val="uk-UA"/>
              </w:rPr>
              <w:t>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636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502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234F86">
              <w:rPr>
                <w:rFonts w:cs="Times New Roman"/>
                <w:i/>
                <w:szCs w:val="28"/>
                <w:lang w:val="uk-UA"/>
              </w:rPr>
              <w:t>Проєкт з теми «Русь у другій половині ХІ – першій половині ХІІІ ст.»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AD5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34F86" w:rsidRPr="00234F86" w14:paraId="5A4ADE16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F19C" w14:textId="77777777" w:rsidR="00E64C02" w:rsidRPr="00234F86" w:rsidRDefault="00E64C02">
            <w:pPr>
              <w:spacing w:line="240" w:lineRule="auto"/>
              <w:rPr>
                <w:lang w:val="uk-UA"/>
              </w:rPr>
            </w:pPr>
            <w:r w:rsidRPr="00234F86">
              <w:rPr>
                <w:lang w:val="uk-UA"/>
              </w:rPr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366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C98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234F86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  <w:p w14:paraId="596F8A6E" w14:textId="77777777" w:rsidR="00E64C02" w:rsidRPr="00234F86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6E" w14:textId="77777777" w:rsidR="00E64C02" w:rsidRPr="00234F86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3C45A980" w14:textId="77777777" w:rsidTr="00F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C9"/>
          </w:tcPr>
          <w:p w14:paraId="0536E0D1" w14:textId="77777777" w:rsidR="00E64C02" w:rsidRPr="00AC070C" w:rsidRDefault="00E64C02">
            <w:pPr>
              <w:spacing w:line="240" w:lineRule="auto"/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t xml:space="preserve">Розділ 4. </w:t>
            </w:r>
            <w:proofErr w:type="spellStart"/>
            <w:r w:rsidRPr="00AC070C">
              <w:rPr>
                <w:b/>
                <w:bCs/>
                <w:color w:val="156082" w:themeColor="accent1"/>
                <w:lang w:val="uk-UA"/>
              </w:rPr>
              <w:t>Волинсько</w:t>
            </w:r>
            <w:proofErr w:type="spellEnd"/>
            <w:r w:rsidRPr="00AC070C">
              <w:rPr>
                <w:b/>
                <w:bCs/>
                <w:color w:val="156082" w:themeColor="accent1"/>
                <w:lang w:val="uk-UA"/>
              </w:rPr>
              <w:t>-Галицьке князівство (Королівство Руське)</w:t>
            </w:r>
          </w:p>
          <w:p w14:paraId="255B57D7" w14:textId="77777777" w:rsidR="00E64C02" w:rsidRPr="00AC070C" w:rsidRDefault="00E64C02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E64C02" w:rsidRPr="00AC070C" w14:paraId="50FAC359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789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9EA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4300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 xml:space="preserve">Утворення </w:t>
            </w:r>
            <w:proofErr w:type="spellStart"/>
            <w:r w:rsidRPr="00AC070C">
              <w:rPr>
                <w:rFonts w:cs="Times New Roman"/>
                <w:szCs w:val="28"/>
                <w:lang w:val="uk-UA"/>
              </w:rPr>
              <w:t>Волинсько</w:t>
            </w:r>
            <w:proofErr w:type="spellEnd"/>
            <w:r w:rsidRPr="00AC070C">
              <w:rPr>
                <w:rFonts w:cs="Times New Roman"/>
                <w:szCs w:val="28"/>
                <w:lang w:val="uk-UA"/>
              </w:rPr>
              <w:t>-Галицької держави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B4B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5AD6F1CF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04C6" w14:textId="77777777" w:rsidR="00E64C02" w:rsidRPr="00AC070C" w:rsidRDefault="00E64C02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8CC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6DEC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Монгольська навала. Створення Золотої Орди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8F9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34F86" w:rsidRPr="00AC070C" w14:paraId="0351DE3F" w14:textId="77777777" w:rsidTr="00493869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78BBD" w14:textId="76CAABDF" w:rsidR="00234F86" w:rsidRPr="00234F86" w:rsidRDefault="00234F86" w:rsidP="00575E15">
            <w:pPr>
              <w:spacing w:line="240" w:lineRule="auto"/>
              <w:rPr>
                <w:highlight w:val="yellow"/>
                <w:lang w:val="uk-UA"/>
              </w:rPr>
            </w:pPr>
            <w:r w:rsidRPr="00234F86">
              <w:rPr>
                <w:lang w:val="uk-UA"/>
              </w:rPr>
              <w:t>26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87699" w14:textId="77777777" w:rsidR="00234F86" w:rsidRPr="00AC070C" w:rsidRDefault="00234F8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A7B" w14:textId="3F0A233E" w:rsidR="00234F86" w:rsidRPr="00AC070C" w:rsidRDefault="00234F86" w:rsidP="00234F86">
            <w:pPr>
              <w:spacing w:line="240" w:lineRule="auto"/>
              <w:jc w:val="left"/>
              <w:rPr>
                <w:rFonts w:cs="Times New Roman"/>
                <w:color w:val="00B050"/>
                <w:szCs w:val="28"/>
                <w:lang w:val="uk-UA"/>
              </w:rPr>
            </w:pPr>
            <w:proofErr w:type="spellStart"/>
            <w:r w:rsidRPr="00AC070C">
              <w:rPr>
                <w:rFonts w:cs="Times New Roman"/>
                <w:szCs w:val="28"/>
                <w:lang w:val="uk-UA"/>
              </w:rPr>
              <w:t>Волинсько</w:t>
            </w:r>
            <w:proofErr w:type="spellEnd"/>
            <w:r w:rsidRPr="00AC070C">
              <w:rPr>
                <w:rFonts w:cs="Times New Roman"/>
                <w:szCs w:val="28"/>
                <w:lang w:val="uk-UA"/>
              </w:rPr>
              <w:t xml:space="preserve">-Галицька держава за Данила Романовича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0C492" w14:textId="77777777" w:rsidR="00234F86" w:rsidRPr="00AC070C" w:rsidRDefault="00234F86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34F86" w:rsidRPr="00AC070C" w14:paraId="0F572E75" w14:textId="77777777" w:rsidTr="00493869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C1E" w14:textId="7ECC219F" w:rsidR="00234F86" w:rsidRPr="00234F86" w:rsidRDefault="00234F86">
            <w:pPr>
              <w:spacing w:line="240" w:lineRule="auto"/>
              <w:rPr>
                <w:highlight w:val="yellow"/>
                <w:lang w:val="uk-UA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4CF" w14:textId="77777777" w:rsidR="00234F86" w:rsidRPr="00AC070C" w:rsidRDefault="00234F8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37FB" w14:textId="77777777" w:rsidR="00234F86" w:rsidRPr="00234F86" w:rsidRDefault="00234F86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proofErr w:type="spellStart"/>
            <w:r w:rsidRPr="00234F86">
              <w:rPr>
                <w:rFonts w:cs="Times New Roman"/>
                <w:szCs w:val="28"/>
                <w:lang w:val="uk-UA"/>
              </w:rPr>
              <w:t>Волинсько</w:t>
            </w:r>
            <w:proofErr w:type="spellEnd"/>
            <w:r w:rsidRPr="00234F86">
              <w:rPr>
                <w:rFonts w:cs="Times New Roman"/>
                <w:szCs w:val="28"/>
                <w:lang w:val="uk-UA"/>
              </w:rPr>
              <w:t>-Галицька держава за наступників Данила Романовича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FD7" w14:textId="77777777" w:rsidR="00234F86" w:rsidRPr="00AC070C" w:rsidRDefault="00234F86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7AF6E294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204" w14:textId="01B59F38" w:rsidR="00E64C02" w:rsidRPr="00AC070C" w:rsidRDefault="00E64C02" w:rsidP="005709A7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2</w:t>
            </w:r>
            <w:r w:rsidR="00687FFA" w:rsidRPr="00AC070C">
              <w:rPr>
                <w:lang w:val="uk-UA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02E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5E8D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 xml:space="preserve">Культура </w:t>
            </w:r>
            <w:proofErr w:type="spellStart"/>
            <w:r w:rsidRPr="00AC070C">
              <w:rPr>
                <w:rFonts w:cs="Times New Roman"/>
                <w:szCs w:val="28"/>
                <w:lang w:val="uk-UA"/>
              </w:rPr>
              <w:t>Волинсько</w:t>
            </w:r>
            <w:proofErr w:type="spellEnd"/>
            <w:r w:rsidRPr="00AC070C">
              <w:rPr>
                <w:rFonts w:cs="Times New Roman"/>
                <w:szCs w:val="28"/>
                <w:lang w:val="uk-UA"/>
              </w:rPr>
              <w:t>-Галицької держави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8E5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5709A7" w:rsidRPr="005709A7" w14:paraId="15F6DBDE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3C5A" w14:textId="2FA9E34A" w:rsidR="00E64C02" w:rsidRPr="005709A7" w:rsidRDefault="00E64C02" w:rsidP="005709A7">
            <w:pPr>
              <w:spacing w:line="240" w:lineRule="auto"/>
              <w:rPr>
                <w:lang w:val="uk-UA"/>
              </w:rPr>
            </w:pPr>
            <w:r w:rsidRPr="005709A7">
              <w:rPr>
                <w:lang w:val="uk-UA"/>
              </w:rPr>
              <w:t>2</w:t>
            </w:r>
            <w:r w:rsidR="00834598" w:rsidRPr="005709A7">
              <w:rPr>
                <w:lang w:val="uk-UA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AD0" w14:textId="77777777" w:rsidR="00E64C02" w:rsidRPr="005709A7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99E" w14:textId="77777777" w:rsidR="00E64C02" w:rsidRPr="005709A7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709A7">
              <w:rPr>
                <w:rFonts w:cs="Times New Roman"/>
                <w:i/>
                <w:szCs w:val="28"/>
                <w:lang w:val="uk-UA"/>
              </w:rPr>
              <w:t>Проєкт з теми «</w:t>
            </w:r>
            <w:proofErr w:type="spellStart"/>
            <w:r w:rsidRPr="005709A7">
              <w:rPr>
                <w:rFonts w:cs="Times New Roman"/>
                <w:i/>
                <w:szCs w:val="28"/>
                <w:lang w:val="uk-UA"/>
              </w:rPr>
              <w:t>Волинсько</w:t>
            </w:r>
            <w:proofErr w:type="spellEnd"/>
            <w:r w:rsidRPr="005709A7">
              <w:rPr>
                <w:rFonts w:cs="Times New Roman"/>
                <w:i/>
                <w:szCs w:val="28"/>
                <w:lang w:val="uk-UA"/>
              </w:rPr>
              <w:t>-Галицьке князівство (Королівство Руське)»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3E2" w14:textId="77777777" w:rsidR="00E64C02" w:rsidRPr="005709A7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5709A7" w:rsidRPr="005709A7" w14:paraId="208E3967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834E" w14:textId="32813A68" w:rsidR="00E64C02" w:rsidRPr="005709A7" w:rsidRDefault="00834598">
            <w:pPr>
              <w:spacing w:line="240" w:lineRule="auto"/>
              <w:rPr>
                <w:lang w:val="uk-UA"/>
              </w:rPr>
            </w:pPr>
            <w:r w:rsidRPr="005709A7">
              <w:rPr>
                <w:lang w:val="uk-UA"/>
              </w:rPr>
              <w:t>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EE5" w14:textId="77777777" w:rsidR="00E64C02" w:rsidRPr="005709A7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C94" w14:textId="77777777" w:rsidR="00E64C02" w:rsidRPr="005709A7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709A7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  <w:p w14:paraId="42BDE4E2" w14:textId="77777777" w:rsidR="00E64C02" w:rsidRPr="005709A7" w:rsidRDefault="00E64C02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802" w14:textId="77777777" w:rsidR="00E64C02" w:rsidRPr="005709A7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579A930E" w14:textId="77777777" w:rsidTr="00FB0B9F">
        <w:trPr>
          <w:trHeight w:val="10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C9"/>
          </w:tcPr>
          <w:p w14:paraId="0B3CF27F" w14:textId="77777777" w:rsidR="00E64C02" w:rsidRPr="00AC070C" w:rsidRDefault="00E64C02">
            <w:pPr>
              <w:spacing w:line="240" w:lineRule="auto"/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lastRenderedPageBreak/>
              <w:t xml:space="preserve">Розділ 5. Руські землі у складі східноєвропейських держав </w:t>
            </w:r>
          </w:p>
          <w:p w14:paraId="3C2FAFF4" w14:textId="15386D79" w:rsidR="00E64C02" w:rsidRPr="00AC070C" w:rsidRDefault="00E64C02">
            <w:pPr>
              <w:spacing w:line="240" w:lineRule="auto"/>
              <w:rPr>
                <w:b/>
                <w:bCs/>
                <w:color w:val="156082" w:themeColor="accent1"/>
                <w:lang w:val="uk-UA"/>
              </w:rPr>
            </w:pPr>
            <w:r w:rsidRPr="00AC070C">
              <w:rPr>
                <w:b/>
                <w:bCs/>
                <w:color w:val="156082" w:themeColor="accent1"/>
                <w:lang w:val="uk-UA"/>
              </w:rPr>
              <w:t>у другій половині XIV – на початку XVІ</w:t>
            </w:r>
            <w:r w:rsidR="005D6A69">
              <w:rPr>
                <w:b/>
                <w:bCs/>
                <w:color w:val="156082" w:themeColor="accent1"/>
                <w:lang w:val="uk-UA"/>
              </w:rPr>
              <w:t> </w:t>
            </w:r>
            <w:r w:rsidRPr="00AC070C">
              <w:rPr>
                <w:b/>
                <w:bCs/>
                <w:color w:val="156082" w:themeColor="accent1"/>
                <w:lang w:val="uk-UA"/>
              </w:rPr>
              <w:t>ст. Кримське ханство</w:t>
            </w:r>
          </w:p>
          <w:p w14:paraId="0C7DF7DD" w14:textId="77777777" w:rsidR="00E64C02" w:rsidRPr="00AC070C" w:rsidRDefault="00E64C02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E64C02" w:rsidRPr="00AC070C" w14:paraId="67E76DAC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5BA6" w14:textId="22AA70EA" w:rsidR="00E64C02" w:rsidRPr="00AC070C" w:rsidRDefault="00E64C02" w:rsidP="005709A7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3</w:t>
            </w:r>
            <w:r w:rsidR="00E55042" w:rsidRPr="00AC070C">
              <w:rPr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7CC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A472" w14:textId="77777777" w:rsidR="00E64C02" w:rsidRPr="00AC070C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Українські землі у складі Великого князівства Литовського та Польського королівства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9E5" w14:textId="77777777" w:rsidR="00E64C02" w:rsidRPr="00AC070C" w:rsidRDefault="00E64C02">
            <w:pPr>
              <w:spacing w:line="240" w:lineRule="auto"/>
              <w:rPr>
                <w:bCs/>
                <w:lang w:val="uk-UA"/>
              </w:rPr>
            </w:pPr>
          </w:p>
        </w:tc>
      </w:tr>
      <w:tr w:rsidR="00493869" w:rsidRPr="00AC070C" w14:paraId="54483447" w14:textId="77777777" w:rsidTr="00074942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0497A" w14:textId="77777777" w:rsidR="00493869" w:rsidRPr="00AC070C" w:rsidRDefault="00493869" w:rsidP="005709A7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31</w:t>
            </w:r>
          </w:p>
          <w:p w14:paraId="34674444" w14:textId="6B78BAC3" w:rsidR="00493869" w:rsidRPr="00AC070C" w:rsidRDefault="00493869" w:rsidP="00F072EA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A3F1" w14:textId="77777777" w:rsidR="00493869" w:rsidRPr="00AC070C" w:rsidRDefault="00493869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3A13" w14:textId="30CC7B66" w:rsidR="00493869" w:rsidRPr="00AC070C" w:rsidRDefault="00493869" w:rsidP="005709A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 xml:space="preserve">Українські землі у складі Угорщини, Молдови та Московії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EFE7" w14:textId="77777777" w:rsidR="00493869" w:rsidRPr="00AC070C" w:rsidRDefault="00493869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493869" w:rsidRPr="00AC070C" w14:paraId="237BA491" w14:textId="77777777" w:rsidTr="00074942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6CF2" w14:textId="41CBCA65" w:rsidR="00493869" w:rsidRPr="00AC070C" w:rsidRDefault="00493869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1FF" w14:textId="77777777" w:rsidR="00493869" w:rsidRPr="00AC070C" w:rsidRDefault="00493869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44A2" w14:textId="77777777" w:rsidR="00493869" w:rsidRPr="00AC070C" w:rsidRDefault="00493869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709A7">
              <w:rPr>
                <w:rFonts w:cs="Times New Roman"/>
                <w:szCs w:val="28"/>
                <w:lang w:val="uk-UA"/>
              </w:rPr>
              <w:t>Кримське ханство. Держава Феодоро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241" w14:textId="77777777" w:rsidR="00493869" w:rsidRPr="00AC070C" w:rsidRDefault="00493869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493869" w:rsidRPr="00AC070C" w14:paraId="7953797C" w14:textId="77777777" w:rsidTr="00A05F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6FF98" w14:textId="2CF1B05E" w:rsidR="00493869" w:rsidRPr="00AC070C" w:rsidRDefault="00493869" w:rsidP="005709A7">
            <w:pPr>
              <w:spacing w:line="240" w:lineRule="auto"/>
              <w:rPr>
                <w:highlight w:val="lightGray"/>
                <w:lang w:val="uk-UA"/>
              </w:rPr>
            </w:pPr>
            <w:r w:rsidRPr="00AC070C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  <w:p w14:paraId="5965170E" w14:textId="60F4073B" w:rsidR="00493869" w:rsidRPr="00AC070C" w:rsidRDefault="00493869" w:rsidP="00E606A1">
            <w:pPr>
              <w:spacing w:line="240" w:lineRule="auto"/>
              <w:rPr>
                <w:highlight w:val="lightGray"/>
                <w:lang w:val="uk-UA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5FC3" w14:textId="77777777" w:rsidR="00493869" w:rsidRPr="00AC070C" w:rsidRDefault="00493869">
            <w:pPr>
              <w:spacing w:line="240" w:lineRule="auto"/>
              <w:rPr>
                <w:b/>
                <w:highlight w:val="lightGray"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3415" w14:textId="77777777" w:rsidR="000A0A06" w:rsidRDefault="00493869" w:rsidP="005709A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709A7">
              <w:rPr>
                <w:rFonts w:cs="Times New Roman"/>
                <w:szCs w:val="28"/>
                <w:lang w:val="uk-UA"/>
              </w:rPr>
              <w:t xml:space="preserve">Суспільне і церковне життя </w:t>
            </w:r>
          </w:p>
          <w:p w14:paraId="25906FFE" w14:textId="351D782D" w:rsidR="00493869" w:rsidRPr="000A0A06" w:rsidRDefault="00493869" w:rsidP="005709A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709A7">
              <w:rPr>
                <w:rFonts w:cs="Times New Roman"/>
                <w:szCs w:val="28"/>
                <w:lang w:val="uk-UA"/>
              </w:rPr>
              <w:t>на теренах України в другій половині XIV– на початку XVІ ст.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526EF" w14:textId="77777777" w:rsidR="00493869" w:rsidRPr="00AC070C" w:rsidRDefault="00493869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493869" w:rsidRPr="00AC070C" w14:paraId="497CB2A3" w14:textId="77777777" w:rsidTr="00A05F97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8203" w14:textId="0F04477B" w:rsidR="00493869" w:rsidRPr="00AC070C" w:rsidRDefault="00493869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939" w14:textId="77777777" w:rsidR="00493869" w:rsidRPr="00AC070C" w:rsidRDefault="00493869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4E0" w14:textId="77777777" w:rsidR="000A0A06" w:rsidRDefault="00493869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709A7">
              <w:rPr>
                <w:rFonts w:cs="Times New Roman"/>
                <w:szCs w:val="28"/>
                <w:lang w:val="uk-UA"/>
              </w:rPr>
              <w:t xml:space="preserve">Господарське життя. </w:t>
            </w:r>
          </w:p>
          <w:p w14:paraId="7B7BB905" w14:textId="5812EC62" w:rsidR="00493869" w:rsidRPr="005709A7" w:rsidRDefault="00493869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709A7">
              <w:rPr>
                <w:rFonts w:cs="Times New Roman"/>
                <w:szCs w:val="28"/>
                <w:lang w:val="uk-UA"/>
              </w:rPr>
              <w:t>Міста, магдебурзьке право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270" w14:textId="77777777" w:rsidR="00493869" w:rsidRPr="00AC070C" w:rsidRDefault="00493869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E64C02" w:rsidRPr="00AC070C" w14:paraId="16512256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E9C9" w14:textId="376B08DF" w:rsidR="00E64C02" w:rsidRPr="00AC070C" w:rsidRDefault="00E64C02" w:rsidP="004D7353">
            <w:pPr>
              <w:spacing w:line="240" w:lineRule="auto"/>
              <w:rPr>
                <w:lang w:val="uk-UA"/>
              </w:rPr>
            </w:pPr>
            <w:r w:rsidRPr="00AC070C">
              <w:rPr>
                <w:lang w:val="uk-UA"/>
              </w:rPr>
              <w:t>3</w:t>
            </w:r>
            <w:r w:rsidR="00B26768" w:rsidRPr="00AC070C">
              <w:rPr>
                <w:lang w:val="uk-UA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44E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B512" w14:textId="77777777" w:rsidR="000A0A06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 xml:space="preserve">Розвиток української культури </w:t>
            </w:r>
          </w:p>
          <w:p w14:paraId="00FDC51E" w14:textId="77777777" w:rsidR="000A0A06" w:rsidRDefault="00E64C02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 xml:space="preserve">в другій половині XIV– </w:t>
            </w:r>
          </w:p>
          <w:p w14:paraId="3CD20779" w14:textId="21096894" w:rsidR="00E64C02" w:rsidRPr="00AC070C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AC070C">
              <w:rPr>
                <w:rFonts w:cs="Times New Roman"/>
                <w:szCs w:val="28"/>
                <w:lang w:val="uk-UA"/>
              </w:rPr>
              <w:t>на початку XVІ 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D34" w14:textId="77777777" w:rsidR="00E64C02" w:rsidRPr="00AC070C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4D7353" w:rsidRPr="004D7353" w14:paraId="226EDE66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D0B" w14:textId="20402FDA" w:rsidR="00E64C02" w:rsidRPr="004D7353" w:rsidRDefault="00E64C02" w:rsidP="004D7353">
            <w:pPr>
              <w:spacing w:line="240" w:lineRule="auto"/>
              <w:rPr>
                <w:lang w:val="uk-UA"/>
              </w:rPr>
            </w:pPr>
            <w:r w:rsidRPr="004D7353">
              <w:rPr>
                <w:lang w:val="uk-UA"/>
              </w:rPr>
              <w:t>3</w:t>
            </w:r>
            <w:r w:rsidR="00F93713" w:rsidRPr="004D7353">
              <w:rPr>
                <w:lang w:val="uk-UA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3A2" w14:textId="77777777" w:rsidR="00E64C02" w:rsidRPr="004D7353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004" w14:textId="77777777" w:rsidR="00E64C02" w:rsidRPr="004D7353" w:rsidRDefault="00E64C02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4D7353">
              <w:rPr>
                <w:rFonts w:cs="Times New Roman"/>
                <w:i/>
                <w:szCs w:val="28"/>
                <w:lang w:val="uk-UA"/>
              </w:rPr>
              <w:t>Проєкт з теми «</w:t>
            </w:r>
            <w:proofErr w:type="spellStart"/>
            <w:r w:rsidRPr="004D7353">
              <w:rPr>
                <w:rFonts w:cs="Times New Roman"/>
                <w:i/>
                <w:szCs w:val="28"/>
                <w:lang w:val="uk-UA"/>
              </w:rPr>
              <w:t>Волинсько</w:t>
            </w:r>
            <w:proofErr w:type="spellEnd"/>
            <w:r w:rsidRPr="004D7353">
              <w:rPr>
                <w:rFonts w:cs="Times New Roman"/>
                <w:i/>
                <w:szCs w:val="28"/>
                <w:lang w:val="uk-UA"/>
              </w:rPr>
              <w:t>-Галицьке князівство (Королівство Руське)»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BD7" w14:textId="77777777" w:rsidR="00E64C02" w:rsidRPr="004D7353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225402" w:rsidRPr="00225402" w14:paraId="4B2E1ED5" w14:textId="77777777" w:rsidTr="0049386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FA7F" w14:textId="22220E01" w:rsidR="00E64C02" w:rsidRPr="00225402" w:rsidRDefault="00E64C02" w:rsidP="00225402">
            <w:pPr>
              <w:spacing w:line="240" w:lineRule="auto"/>
              <w:rPr>
                <w:lang w:val="uk-UA"/>
              </w:rPr>
            </w:pPr>
            <w:r w:rsidRPr="00225402">
              <w:rPr>
                <w:lang w:val="uk-UA"/>
              </w:rPr>
              <w:t>3</w:t>
            </w:r>
            <w:r w:rsidR="00677DD4" w:rsidRPr="00225402"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1C4" w14:textId="77777777" w:rsidR="00E64C02" w:rsidRPr="00225402" w:rsidRDefault="00E64C02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7C5" w14:textId="77777777" w:rsidR="00E64C02" w:rsidRPr="00225402" w:rsidRDefault="00E64C02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225402">
              <w:rPr>
                <w:rFonts w:cs="Times New Roman"/>
                <w:i/>
                <w:szCs w:val="28"/>
                <w:lang w:val="uk-UA"/>
              </w:rPr>
              <w:t>Узагальнення до курсу: історія Руси-України в контексті епохи середніх віків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9EA" w14:textId="77777777" w:rsidR="00E64C02" w:rsidRPr="00225402" w:rsidRDefault="00E64C02">
            <w:pPr>
              <w:spacing w:line="240" w:lineRule="auto"/>
              <w:rPr>
                <w:b/>
                <w:lang w:val="uk-UA"/>
              </w:rPr>
            </w:pPr>
          </w:p>
        </w:tc>
      </w:tr>
    </w:tbl>
    <w:p w14:paraId="4361AFA4" w14:textId="77777777" w:rsidR="00E64C02" w:rsidRPr="00AC070C" w:rsidRDefault="00E64C02" w:rsidP="00E64C02">
      <w:pPr>
        <w:spacing w:line="240" w:lineRule="auto"/>
      </w:pPr>
    </w:p>
    <w:p w14:paraId="4ED01FE2" w14:textId="77777777" w:rsidR="00E64C02" w:rsidRPr="00AC070C" w:rsidRDefault="00E64C02"/>
    <w:sectPr w:rsidR="00E64C02" w:rsidRPr="00AC07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5761" w14:textId="77777777" w:rsidR="007047BB" w:rsidRDefault="007047BB" w:rsidP="00E64C02">
      <w:pPr>
        <w:spacing w:line="240" w:lineRule="auto"/>
      </w:pPr>
      <w:r>
        <w:separator/>
      </w:r>
    </w:p>
  </w:endnote>
  <w:endnote w:type="continuationSeparator" w:id="0">
    <w:p w14:paraId="459F4EEB" w14:textId="77777777" w:rsidR="007047BB" w:rsidRDefault="007047BB" w:rsidP="00E6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D0FA" w14:textId="77777777" w:rsidR="007047BB" w:rsidRDefault="007047BB" w:rsidP="00E64C02">
      <w:pPr>
        <w:spacing w:line="240" w:lineRule="auto"/>
      </w:pPr>
      <w:r>
        <w:separator/>
      </w:r>
    </w:p>
  </w:footnote>
  <w:footnote w:type="continuationSeparator" w:id="0">
    <w:p w14:paraId="34478C32" w14:textId="77777777" w:rsidR="007047BB" w:rsidRDefault="007047BB" w:rsidP="00E64C02">
      <w:pPr>
        <w:spacing w:line="240" w:lineRule="auto"/>
      </w:pPr>
      <w:r>
        <w:continuationSeparator/>
      </w:r>
    </w:p>
  </w:footnote>
  <w:footnote w:id="1">
    <w:p w14:paraId="6F308069" w14:textId="77777777" w:rsidR="002D0924" w:rsidRDefault="00E64C02" w:rsidP="00E64C02">
      <w:pPr>
        <w:spacing w:line="240" w:lineRule="auto"/>
        <w:jc w:val="both"/>
        <w:rPr>
          <w:color w:val="002060"/>
          <w:sz w:val="20"/>
          <w:szCs w:val="20"/>
        </w:rPr>
      </w:pPr>
      <w:r>
        <w:rPr>
          <w:rStyle w:val="ae"/>
          <w:rFonts w:cstheme="minorHAnsi"/>
          <w:sz w:val="20"/>
        </w:rPr>
        <w:footnoteRef/>
      </w:r>
      <w:r>
        <w:rPr>
          <w:sz w:val="20"/>
          <w:szCs w:val="20"/>
        </w:rPr>
        <w:t> </w:t>
      </w:r>
      <w:r>
        <w:rPr>
          <w:color w:val="0070C0"/>
          <w:sz w:val="20"/>
          <w:szCs w:val="20"/>
        </w:rPr>
        <w:t xml:space="preserve"> </w:t>
      </w:r>
      <w:r w:rsidR="002D0924">
        <w:rPr>
          <w:color w:val="002060"/>
          <w:sz w:val="20"/>
          <w:szCs w:val="20"/>
        </w:rPr>
        <w:t>Підручник</w:t>
      </w:r>
      <w:r>
        <w:rPr>
          <w:color w:val="002060"/>
          <w:sz w:val="20"/>
          <w:szCs w:val="20"/>
        </w:rPr>
        <w:t xml:space="preserve"> створено відповідно до модельної навчальної програми «Історія України. 7–9 класи»</w:t>
      </w:r>
    </w:p>
    <w:p w14:paraId="159BED63" w14:textId="0A8267F2" w:rsidR="00E64C02" w:rsidRDefault="002D0924" w:rsidP="00E64C02">
      <w:pPr>
        <w:spacing w:line="240" w:lineRule="auto"/>
        <w:jc w:val="both"/>
      </w:pPr>
      <w:r>
        <w:rPr>
          <w:color w:val="002060"/>
          <w:sz w:val="20"/>
          <w:szCs w:val="20"/>
        </w:rPr>
        <w:t xml:space="preserve">   </w:t>
      </w:r>
      <w:r w:rsidR="00E64C02">
        <w:rPr>
          <w:color w:val="002060"/>
          <w:sz w:val="20"/>
          <w:szCs w:val="20"/>
        </w:rPr>
        <w:t>(</w:t>
      </w:r>
      <w:proofErr w:type="spellStart"/>
      <w:r w:rsidR="00E64C02">
        <w:rPr>
          <w:color w:val="002060"/>
          <w:sz w:val="20"/>
          <w:szCs w:val="20"/>
        </w:rPr>
        <w:t>авт</w:t>
      </w:r>
      <w:proofErr w:type="spellEnd"/>
      <w:r w:rsidR="00E64C02">
        <w:rPr>
          <w:color w:val="002060"/>
          <w:sz w:val="20"/>
          <w:szCs w:val="20"/>
        </w:rPr>
        <w:t xml:space="preserve">.: </w:t>
      </w:r>
      <w:r w:rsidR="00E64C02">
        <w:rPr>
          <w:i/>
          <w:color w:val="002060"/>
          <w:sz w:val="20"/>
          <w:szCs w:val="20"/>
        </w:rPr>
        <w:t xml:space="preserve">Бурлака О. В., </w:t>
      </w:r>
      <w:proofErr w:type="spellStart"/>
      <w:r w:rsidR="00E64C02">
        <w:rPr>
          <w:i/>
          <w:color w:val="002060"/>
          <w:sz w:val="20"/>
          <w:szCs w:val="20"/>
        </w:rPr>
        <w:t>Желіба</w:t>
      </w:r>
      <w:proofErr w:type="spellEnd"/>
      <w:r w:rsidR="00E64C02">
        <w:rPr>
          <w:i/>
          <w:color w:val="002060"/>
          <w:sz w:val="20"/>
          <w:szCs w:val="20"/>
        </w:rPr>
        <w:t xml:space="preserve"> О. В., Павловська-Кравчук В. А., </w:t>
      </w:r>
      <w:proofErr w:type="spellStart"/>
      <w:r w:rsidR="00E64C02">
        <w:rPr>
          <w:i/>
          <w:color w:val="002060"/>
          <w:sz w:val="20"/>
          <w:szCs w:val="20"/>
        </w:rPr>
        <w:t>Худобець</w:t>
      </w:r>
      <w:proofErr w:type="spellEnd"/>
      <w:r w:rsidR="00E64C02">
        <w:rPr>
          <w:i/>
          <w:color w:val="002060"/>
          <w:sz w:val="20"/>
          <w:szCs w:val="20"/>
        </w:rPr>
        <w:t xml:space="preserve"> О. А., Черкас Б. В., Щупак І. Я.</w:t>
      </w:r>
      <w:r w:rsidR="00E64C02">
        <w:rPr>
          <w:color w:val="002060"/>
          <w:sz w:val="20"/>
          <w:szCs w:val="20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02"/>
    <w:rsid w:val="000A0A06"/>
    <w:rsid w:val="000F7FB7"/>
    <w:rsid w:val="00225402"/>
    <w:rsid w:val="00234F86"/>
    <w:rsid w:val="002D0924"/>
    <w:rsid w:val="003E492D"/>
    <w:rsid w:val="00493869"/>
    <w:rsid w:val="004C6CFD"/>
    <w:rsid w:val="004D6A08"/>
    <w:rsid w:val="004D7353"/>
    <w:rsid w:val="00501D0C"/>
    <w:rsid w:val="005709A7"/>
    <w:rsid w:val="005B45D2"/>
    <w:rsid w:val="005D6A69"/>
    <w:rsid w:val="00677DD4"/>
    <w:rsid w:val="00687FFA"/>
    <w:rsid w:val="007047BB"/>
    <w:rsid w:val="00782DA3"/>
    <w:rsid w:val="007D0D86"/>
    <w:rsid w:val="0081049A"/>
    <w:rsid w:val="00834598"/>
    <w:rsid w:val="00AC070C"/>
    <w:rsid w:val="00AF27A4"/>
    <w:rsid w:val="00B26768"/>
    <w:rsid w:val="00D239A6"/>
    <w:rsid w:val="00E261D0"/>
    <w:rsid w:val="00E55042"/>
    <w:rsid w:val="00E64C02"/>
    <w:rsid w:val="00F93713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F8E0"/>
  <w15:chartTrackingRefBased/>
  <w15:docId w15:val="{73011AE6-B2FF-4A8B-8C1F-F8E8F177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02"/>
    <w:pPr>
      <w:spacing w:after="0" w:line="360" w:lineRule="auto"/>
      <w:jc w:val="center"/>
    </w:pPr>
    <w:rPr>
      <w:rFonts w:ascii="Times New Roman" w:hAnsi="Times New Roman"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4C0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0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0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0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0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0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0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0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0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C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C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C0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6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0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64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02"/>
    <w:pPr>
      <w:spacing w:before="160" w:after="160" w:line="278" w:lineRule="auto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6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02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64C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64C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4C02"/>
    <w:rPr>
      <w:b/>
      <w:bCs/>
      <w:smallCaps/>
      <w:color w:val="0F4761" w:themeColor="accent1" w:themeShade="BF"/>
      <w:spacing w:val="5"/>
    </w:rPr>
  </w:style>
  <w:style w:type="character" w:styleId="ae">
    <w:name w:val="footnote reference"/>
    <w:basedOn w:val="a0"/>
    <w:uiPriority w:val="99"/>
    <w:semiHidden/>
    <w:unhideWhenUsed/>
    <w:rsid w:val="00E64C02"/>
    <w:rPr>
      <w:rFonts w:ascii="Times New Roman" w:hAnsi="Times New Roman" w:cs="Times New Roman" w:hint="default"/>
      <w:sz w:val="24"/>
      <w:vertAlign w:val="superscript"/>
    </w:rPr>
  </w:style>
  <w:style w:type="table" w:styleId="af">
    <w:name w:val="Table Grid"/>
    <w:basedOn w:val="a1"/>
    <w:uiPriority w:val="39"/>
    <w:rsid w:val="00E64C02"/>
    <w:pPr>
      <w:spacing w:after="0" w:line="240" w:lineRule="auto"/>
      <w:jc w:val="center"/>
    </w:pPr>
    <w:rPr>
      <w:rFonts w:ascii="Times New Roman" w:hAnsi="Times New Roman" w:cstheme="minorHAnsi"/>
      <w:kern w:val="0"/>
      <w:sz w:val="28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1049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1049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10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neza.ua/product/11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Данилевська</dc:creator>
  <cp:keywords/>
  <dc:description/>
  <cp:lastModifiedBy>NEW</cp:lastModifiedBy>
  <cp:revision>22</cp:revision>
  <dcterms:created xsi:type="dcterms:W3CDTF">2024-02-10T10:57:00Z</dcterms:created>
  <dcterms:modified xsi:type="dcterms:W3CDTF">2024-06-17T06:41:00Z</dcterms:modified>
</cp:coreProperties>
</file>